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15EF2" w14:textId="5F716C43" w:rsidR="00914B89" w:rsidRPr="001D5EE7" w:rsidRDefault="00C67CA1" w:rsidP="00E1044A">
      <w:pPr>
        <w:jc w:val="center"/>
        <w:rPr>
          <w:rFonts w:asciiTheme="minorHAnsi" w:hAnsiTheme="minorHAnsi"/>
          <w:color w:val="000000" w:themeColor="text1"/>
          <w:sz w:val="48"/>
          <w:szCs w:val="48"/>
        </w:rPr>
      </w:pPr>
      <w:r w:rsidRPr="001D5EE7">
        <w:rPr>
          <w:rFonts w:asciiTheme="minorHAnsi" w:hAnsiTheme="minorHAnsi"/>
          <w:color w:val="000000" w:themeColor="text1"/>
          <w:sz w:val="48"/>
          <w:szCs w:val="48"/>
        </w:rPr>
        <w:t>A</w:t>
      </w:r>
      <w:r w:rsidR="00E1044A" w:rsidRPr="001D5EE7">
        <w:rPr>
          <w:rFonts w:asciiTheme="minorHAnsi" w:hAnsiTheme="minorHAnsi"/>
          <w:color w:val="000000" w:themeColor="text1"/>
          <w:sz w:val="48"/>
          <w:szCs w:val="48"/>
        </w:rPr>
        <w:t xml:space="preserve">uthentic </w:t>
      </w:r>
      <w:r w:rsidRPr="001D5EE7">
        <w:rPr>
          <w:rFonts w:asciiTheme="minorHAnsi" w:hAnsiTheme="minorHAnsi"/>
          <w:color w:val="000000" w:themeColor="text1"/>
          <w:sz w:val="48"/>
          <w:szCs w:val="48"/>
        </w:rPr>
        <w:t xml:space="preserve">Novel </w:t>
      </w:r>
      <w:r w:rsidR="001D5EE7">
        <w:rPr>
          <w:rFonts w:asciiTheme="minorHAnsi" w:hAnsiTheme="minorHAnsi"/>
          <w:color w:val="000000" w:themeColor="text1"/>
          <w:sz w:val="48"/>
          <w:szCs w:val="48"/>
        </w:rPr>
        <w:t>L</w:t>
      </w:r>
      <w:r w:rsidRPr="001D5EE7">
        <w:rPr>
          <w:rFonts w:asciiTheme="minorHAnsi" w:hAnsiTheme="minorHAnsi"/>
          <w:color w:val="000000" w:themeColor="text1"/>
          <w:sz w:val="48"/>
          <w:szCs w:val="48"/>
        </w:rPr>
        <w:t>ist</w:t>
      </w:r>
    </w:p>
    <w:p w14:paraId="5E64422E" w14:textId="77777777" w:rsidR="00C67CA1" w:rsidRPr="003B5DC8" w:rsidRDefault="00C67CA1" w:rsidP="006D1823">
      <w:pPr>
        <w:rPr>
          <w:rFonts w:asciiTheme="minorHAnsi" w:hAnsiTheme="minorHAnsi"/>
          <w:color w:val="000000" w:themeColor="text1"/>
        </w:rPr>
      </w:pPr>
    </w:p>
    <w:tbl>
      <w:tblPr>
        <w:tblStyle w:val="TableGrid"/>
        <w:tblW w:w="10153" w:type="dxa"/>
        <w:tblLayout w:type="fixed"/>
        <w:tblLook w:val="04A0" w:firstRow="1" w:lastRow="0" w:firstColumn="1" w:lastColumn="0" w:noHBand="0" w:noVBand="1"/>
      </w:tblPr>
      <w:tblGrid>
        <w:gridCol w:w="3015"/>
        <w:gridCol w:w="949"/>
        <w:gridCol w:w="6189"/>
      </w:tblGrid>
      <w:tr w:rsidR="00847D1D" w:rsidRPr="003B5DC8" w14:paraId="6164C9C3" w14:textId="77777777" w:rsidTr="00E135D0">
        <w:tc>
          <w:tcPr>
            <w:tcW w:w="3015" w:type="dxa"/>
          </w:tcPr>
          <w:p w14:paraId="474BCE81" w14:textId="77777777" w:rsidR="00C67CA1" w:rsidRPr="003B5DC8" w:rsidRDefault="00C67CA1" w:rsidP="006D1823">
            <w:pPr>
              <w:rPr>
                <w:rFonts w:asciiTheme="minorHAnsi" w:hAnsiTheme="minorHAnsi"/>
                <w:color w:val="000000" w:themeColor="text1"/>
              </w:rPr>
            </w:pPr>
            <w:r w:rsidRPr="003B5DC8">
              <w:rPr>
                <w:rFonts w:asciiTheme="minorHAnsi" w:hAnsiTheme="minorHAnsi"/>
                <w:color w:val="000000" w:themeColor="text1"/>
              </w:rPr>
              <w:t>COVER</w:t>
            </w:r>
          </w:p>
        </w:tc>
        <w:tc>
          <w:tcPr>
            <w:tcW w:w="949" w:type="dxa"/>
          </w:tcPr>
          <w:p w14:paraId="423E0501" w14:textId="77777777" w:rsidR="00C67CA1" w:rsidRPr="003B5DC8" w:rsidRDefault="00C67CA1" w:rsidP="006D1823">
            <w:pPr>
              <w:rPr>
                <w:rFonts w:asciiTheme="minorHAnsi" w:hAnsiTheme="minorHAnsi"/>
                <w:color w:val="000000" w:themeColor="text1"/>
              </w:rPr>
            </w:pPr>
            <w:r w:rsidRPr="003B5DC8">
              <w:rPr>
                <w:rFonts w:asciiTheme="minorHAnsi" w:hAnsiTheme="minorHAnsi"/>
                <w:color w:val="000000" w:themeColor="text1"/>
              </w:rPr>
              <w:t>GRADE</w:t>
            </w:r>
          </w:p>
        </w:tc>
        <w:tc>
          <w:tcPr>
            <w:tcW w:w="6189" w:type="dxa"/>
          </w:tcPr>
          <w:p w14:paraId="6052BE8B" w14:textId="77777777" w:rsidR="00C67CA1" w:rsidRPr="003B5DC8" w:rsidRDefault="00C67CA1" w:rsidP="006D1823">
            <w:pPr>
              <w:rPr>
                <w:rFonts w:asciiTheme="minorHAnsi" w:hAnsiTheme="minorHAnsi"/>
                <w:color w:val="000000" w:themeColor="text1"/>
              </w:rPr>
            </w:pPr>
            <w:r w:rsidRPr="003B5DC8">
              <w:rPr>
                <w:rFonts w:asciiTheme="minorHAnsi" w:hAnsiTheme="minorHAnsi"/>
                <w:color w:val="000000" w:themeColor="text1"/>
              </w:rPr>
              <w:t>TITLE/INFO</w:t>
            </w:r>
          </w:p>
        </w:tc>
      </w:tr>
      <w:tr w:rsidR="003B5DC8" w:rsidRPr="003B5DC8" w14:paraId="70770F3B" w14:textId="77777777" w:rsidTr="00E135D0">
        <w:tc>
          <w:tcPr>
            <w:tcW w:w="3015" w:type="dxa"/>
          </w:tcPr>
          <w:p w14:paraId="2E4806C1" w14:textId="198776AD" w:rsidR="003B5DC8" w:rsidRPr="003B5DC8" w:rsidRDefault="003B5DC8" w:rsidP="003B5DC8">
            <w:pPr>
              <w:rPr>
                <w:rFonts w:asciiTheme="minorHAnsi" w:hAnsiTheme="minorHAnsi"/>
                <w:color w:val="000000" w:themeColor="text1"/>
              </w:rPr>
            </w:pPr>
            <w:r w:rsidRPr="003B5DC8">
              <w:rPr>
                <w:rFonts w:asciiTheme="minorHAnsi" w:hAnsiTheme="minorHAnsi"/>
                <w:noProof/>
                <w:color w:val="000000" w:themeColor="text1"/>
              </w:rPr>
              <w:drawing>
                <wp:inline distT="0" distB="0" distL="0" distR="0" wp14:anchorId="7CE08B35" wp14:editId="4D497194">
                  <wp:extent cx="1777365" cy="228917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nknowns2.jpg"/>
                          <pic:cNvPicPr/>
                        </pic:nvPicPr>
                        <pic:blipFill>
                          <a:blip r:embed="rId5">
                            <a:extLst>
                              <a:ext uri="{28A0092B-C50C-407E-A947-70E740481C1C}">
                                <a14:useLocalDpi xmlns:a14="http://schemas.microsoft.com/office/drawing/2010/main" val="0"/>
                              </a:ext>
                            </a:extLst>
                          </a:blip>
                          <a:stretch>
                            <a:fillRect/>
                          </a:stretch>
                        </pic:blipFill>
                        <pic:spPr>
                          <a:xfrm>
                            <a:off x="0" y="0"/>
                            <a:ext cx="1777365" cy="2289175"/>
                          </a:xfrm>
                          <a:prstGeom prst="rect">
                            <a:avLst/>
                          </a:prstGeom>
                        </pic:spPr>
                      </pic:pic>
                    </a:graphicData>
                  </a:graphic>
                </wp:inline>
              </w:drawing>
            </w:r>
          </w:p>
        </w:tc>
        <w:tc>
          <w:tcPr>
            <w:tcW w:w="949" w:type="dxa"/>
          </w:tcPr>
          <w:p w14:paraId="1C37F41B" w14:textId="15972863"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K-12</w:t>
            </w:r>
          </w:p>
        </w:tc>
        <w:tc>
          <w:tcPr>
            <w:tcW w:w="6189" w:type="dxa"/>
          </w:tcPr>
          <w:p w14:paraId="62F52DD6" w14:textId="77777777" w:rsidR="003B5DC8" w:rsidRPr="003B5DC8" w:rsidRDefault="003B5DC8" w:rsidP="003B5DC8">
            <w:pPr>
              <w:rPr>
                <w:rFonts w:asciiTheme="minorHAnsi" w:hAnsiTheme="minorHAnsi"/>
                <w:b/>
                <w:bCs/>
                <w:color w:val="000000" w:themeColor="text1"/>
                <w:shd w:val="clear" w:color="auto" w:fill="FFFFFF"/>
              </w:rPr>
            </w:pPr>
            <w:r w:rsidRPr="003B5DC8">
              <w:rPr>
                <w:rFonts w:asciiTheme="minorHAnsi" w:hAnsiTheme="minorHAnsi"/>
                <w:b/>
                <w:bCs/>
                <w:color w:val="000000" w:themeColor="text1"/>
                <w:shd w:val="clear" w:color="auto" w:fill="FFFFFF"/>
              </w:rPr>
              <w:t>Canoe Kids</w:t>
            </w:r>
          </w:p>
          <w:p w14:paraId="72EC5CB5" w14:textId="77777777" w:rsidR="003B5DC8" w:rsidRPr="003B5DC8" w:rsidRDefault="003B5DC8" w:rsidP="003B5DC8">
            <w:pPr>
              <w:rPr>
                <w:rFonts w:asciiTheme="minorHAnsi" w:hAnsiTheme="minorHAnsi"/>
                <w:color w:val="000000" w:themeColor="text1"/>
                <w:shd w:val="clear" w:color="auto" w:fill="FFFFFF"/>
              </w:rPr>
            </w:pPr>
          </w:p>
          <w:p w14:paraId="70AD7028" w14:textId="58413DAB"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 xml:space="preserve">This Canadian magazine-style resource has a number of illustrated short articles providing historical, environmental, and cultural information about the Haida Nation. Suitable for grades K-12, it offers many uses in the classroom: articles could promote discussion and prompt journal writing, images and personal narratives provide a starting point for inquiry-based learning, and its culturally rich stories, history, and imagery make it a useful supplementary resource. The resource offers book reviews, an accompanying online resource, and movie and documentary suggestions that could be used for higher-level, critical thinking discussions and activities. </w:t>
            </w:r>
          </w:p>
          <w:p w14:paraId="299C690E" w14:textId="77777777" w:rsidR="003B5DC8" w:rsidRPr="003B5DC8" w:rsidRDefault="003B5DC8" w:rsidP="003B5DC8">
            <w:pPr>
              <w:rPr>
                <w:rFonts w:asciiTheme="minorHAnsi" w:hAnsiTheme="minorHAnsi"/>
                <w:color w:val="000000" w:themeColor="text1"/>
              </w:rPr>
            </w:pPr>
          </w:p>
        </w:tc>
      </w:tr>
      <w:tr w:rsidR="003B5DC8" w:rsidRPr="003B5DC8" w14:paraId="0564EB3F" w14:textId="77777777" w:rsidTr="00E135D0">
        <w:tc>
          <w:tcPr>
            <w:tcW w:w="3015" w:type="dxa"/>
          </w:tcPr>
          <w:p w14:paraId="56541F71" w14:textId="36F5D07D"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0F4C0F39" wp14:editId="73F0BFF1">
                  <wp:extent cx="1777365" cy="233870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18fyd3a1uL.jpg"/>
                          <pic:cNvPicPr/>
                        </pic:nvPicPr>
                        <pic:blipFill>
                          <a:blip r:embed="rId6">
                            <a:extLst>
                              <a:ext uri="{28A0092B-C50C-407E-A947-70E740481C1C}">
                                <a14:useLocalDpi xmlns:a14="http://schemas.microsoft.com/office/drawing/2010/main" val="0"/>
                              </a:ext>
                            </a:extLst>
                          </a:blip>
                          <a:stretch>
                            <a:fillRect/>
                          </a:stretch>
                        </pic:blipFill>
                        <pic:spPr>
                          <a:xfrm>
                            <a:off x="0" y="0"/>
                            <a:ext cx="1777365" cy="2338705"/>
                          </a:xfrm>
                          <a:prstGeom prst="rect">
                            <a:avLst/>
                          </a:prstGeom>
                        </pic:spPr>
                      </pic:pic>
                    </a:graphicData>
                  </a:graphic>
                </wp:inline>
              </w:drawing>
            </w:r>
          </w:p>
        </w:tc>
        <w:tc>
          <w:tcPr>
            <w:tcW w:w="949" w:type="dxa"/>
          </w:tcPr>
          <w:p w14:paraId="744725BD" w14:textId="2BA6F095"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K-12</w:t>
            </w:r>
          </w:p>
        </w:tc>
        <w:tc>
          <w:tcPr>
            <w:tcW w:w="6189" w:type="dxa"/>
          </w:tcPr>
          <w:p w14:paraId="6BC70168" w14:textId="6E71A539" w:rsidR="003B5DC8" w:rsidRPr="006A028A"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Dreaming in Indian</w:t>
            </w:r>
            <w:r w:rsidR="006A028A">
              <w:rPr>
                <w:rFonts w:asciiTheme="minorHAnsi" w:hAnsiTheme="minorHAnsi"/>
                <w:b/>
                <w:bCs/>
                <w:color w:val="000000" w:themeColor="text1"/>
              </w:rPr>
              <w:t xml:space="preserve"> </w:t>
            </w:r>
            <w:r w:rsidR="006A028A">
              <w:rPr>
                <w:rFonts w:asciiTheme="minorHAnsi" w:hAnsiTheme="minorHAnsi"/>
                <w:color w:val="000000" w:themeColor="text1"/>
              </w:rPr>
              <w:t>by</w:t>
            </w:r>
            <w:r w:rsidRPr="003B5DC8">
              <w:rPr>
                <w:rFonts w:asciiTheme="minorHAnsi" w:hAnsiTheme="minorHAnsi"/>
                <w:color w:val="000000" w:themeColor="text1"/>
              </w:rPr>
              <w:t xml:space="preserve"> Lisa </w:t>
            </w:r>
            <w:proofErr w:type="spellStart"/>
            <w:r w:rsidRPr="003B5DC8">
              <w:rPr>
                <w:rFonts w:asciiTheme="minorHAnsi" w:hAnsiTheme="minorHAnsi"/>
                <w:color w:val="000000" w:themeColor="text1"/>
              </w:rPr>
              <w:t>Charleyboy</w:t>
            </w:r>
            <w:proofErr w:type="spellEnd"/>
            <w:r w:rsidRPr="003B5DC8">
              <w:rPr>
                <w:rFonts w:asciiTheme="minorHAnsi" w:hAnsiTheme="minorHAnsi"/>
                <w:color w:val="000000" w:themeColor="text1"/>
              </w:rPr>
              <w:t xml:space="preserve"> </w:t>
            </w:r>
          </w:p>
          <w:p w14:paraId="4C8DE486" w14:textId="77777777" w:rsidR="003B5DC8" w:rsidRPr="003B5DC8" w:rsidRDefault="003B5DC8" w:rsidP="003B5DC8">
            <w:pPr>
              <w:rPr>
                <w:rFonts w:asciiTheme="minorHAnsi" w:hAnsiTheme="minorHAnsi"/>
                <w:color w:val="000000" w:themeColor="text1"/>
              </w:rPr>
            </w:pPr>
          </w:p>
          <w:p w14:paraId="7A84B853" w14:textId="66223C40"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This is a highly engaging, visually rich and representative sample of Aboriginal voice from all over North America. It is an excellent fit with the expectation that aboriginal perspectives be integrated into the curriculum</w:t>
            </w:r>
          </w:p>
          <w:p w14:paraId="687FAEE1" w14:textId="77777777" w:rsidR="003B5DC8" w:rsidRPr="003B5DC8" w:rsidRDefault="003B5DC8" w:rsidP="003B5DC8">
            <w:pPr>
              <w:rPr>
                <w:rFonts w:asciiTheme="minorHAnsi" w:hAnsiTheme="minorHAnsi"/>
                <w:b/>
                <w:bCs/>
                <w:color w:val="000000" w:themeColor="text1"/>
                <w:shd w:val="clear" w:color="auto" w:fill="FFFFFF"/>
              </w:rPr>
            </w:pPr>
          </w:p>
        </w:tc>
      </w:tr>
      <w:tr w:rsidR="003B5DC8" w:rsidRPr="003B5DC8" w14:paraId="57E3E020" w14:textId="77777777" w:rsidTr="00E135D0">
        <w:tc>
          <w:tcPr>
            <w:tcW w:w="3015" w:type="dxa"/>
          </w:tcPr>
          <w:p w14:paraId="3B866275" w14:textId="7F7DD3B3"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192F8193" wp14:editId="4E8AAE82">
                  <wp:extent cx="1777365" cy="2310765"/>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594.we-are-all-connected-coast-salish-coastal-rainforests-and-cougars.main.6kjb0m7ab.jpg"/>
                          <pic:cNvPicPr/>
                        </pic:nvPicPr>
                        <pic:blipFill>
                          <a:blip r:embed="rId7">
                            <a:extLst>
                              <a:ext uri="{28A0092B-C50C-407E-A947-70E740481C1C}">
                                <a14:useLocalDpi xmlns:a14="http://schemas.microsoft.com/office/drawing/2010/main" val="0"/>
                              </a:ext>
                            </a:extLst>
                          </a:blip>
                          <a:stretch>
                            <a:fillRect/>
                          </a:stretch>
                        </pic:blipFill>
                        <pic:spPr>
                          <a:xfrm>
                            <a:off x="0" y="0"/>
                            <a:ext cx="1777365" cy="2310765"/>
                          </a:xfrm>
                          <a:prstGeom prst="rect">
                            <a:avLst/>
                          </a:prstGeom>
                        </pic:spPr>
                      </pic:pic>
                    </a:graphicData>
                  </a:graphic>
                </wp:inline>
              </w:drawing>
            </w:r>
          </w:p>
        </w:tc>
        <w:tc>
          <w:tcPr>
            <w:tcW w:w="949" w:type="dxa"/>
          </w:tcPr>
          <w:p w14:paraId="2D7C0317" w14:textId="39557D5B"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K-12</w:t>
            </w:r>
          </w:p>
        </w:tc>
        <w:tc>
          <w:tcPr>
            <w:tcW w:w="6189" w:type="dxa"/>
          </w:tcPr>
          <w:p w14:paraId="58F3E5D3" w14:textId="34B4325A" w:rsidR="003B5DC8" w:rsidRPr="006A028A" w:rsidRDefault="003B5DC8" w:rsidP="003B5DC8">
            <w:pPr>
              <w:rPr>
                <w:rFonts w:asciiTheme="minorHAnsi" w:hAnsiTheme="minorHAnsi"/>
                <w:b/>
                <w:bCs/>
                <w:color w:val="000000" w:themeColor="text1"/>
              </w:rPr>
            </w:pPr>
            <w:r w:rsidRPr="006A028A">
              <w:rPr>
                <w:rFonts w:asciiTheme="minorHAnsi" w:hAnsiTheme="minorHAnsi"/>
                <w:b/>
                <w:bCs/>
                <w:color w:val="000000" w:themeColor="text1"/>
              </w:rPr>
              <w:t>We are all Connected Serie</w:t>
            </w:r>
            <w:r w:rsidR="006A028A" w:rsidRPr="006A028A">
              <w:rPr>
                <w:rFonts w:asciiTheme="minorHAnsi" w:hAnsiTheme="minorHAnsi"/>
                <w:b/>
                <w:bCs/>
                <w:color w:val="000000" w:themeColor="text1"/>
              </w:rPr>
              <w:t>s</w:t>
            </w:r>
          </w:p>
          <w:p w14:paraId="098F4201" w14:textId="5985BEBE" w:rsidR="003B5DC8" w:rsidRPr="001D5EE7" w:rsidRDefault="003B5DC8" w:rsidP="001D5EE7">
            <w:pPr>
              <w:pStyle w:val="NormalWeb"/>
              <w:spacing w:before="240" w:beforeAutospacing="0" w:after="0" w:afterAutospacing="0"/>
              <w:rPr>
                <w:rFonts w:asciiTheme="minorHAnsi" w:hAnsiTheme="minorHAnsi" w:cs="Arial"/>
                <w:color w:val="000000" w:themeColor="text1"/>
              </w:rPr>
            </w:pPr>
            <w:r w:rsidRPr="001D5EE7">
              <w:rPr>
                <w:rFonts w:asciiTheme="minorHAnsi" w:hAnsiTheme="minorHAnsi" w:cs="Arial"/>
                <w:color w:val="000000" w:themeColor="text1"/>
              </w:rPr>
              <w:t>We Are All Connected is a series that explores how we all live together in a shared balance upon Mother Earth. Each book explores a specific ecosystem with a focus on one animal and its adaptations for survival within that ecosystem. Indigenous interviewees, each living within the same area, have responded to strategic questions as to how their community interacts with the land, their traditional territory. Explore each text with a sense of inquiry in mind.</w:t>
            </w:r>
          </w:p>
        </w:tc>
      </w:tr>
      <w:tr w:rsidR="003B5DC8" w:rsidRPr="003B5DC8" w14:paraId="00E8824A" w14:textId="77777777" w:rsidTr="00E135D0">
        <w:tc>
          <w:tcPr>
            <w:tcW w:w="3015" w:type="dxa"/>
          </w:tcPr>
          <w:p w14:paraId="6FE843DC" w14:textId="2A2D22CF"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209D3093" wp14:editId="495D34EB">
                  <wp:extent cx="1777365" cy="254698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53_0.jpg"/>
                          <pic:cNvPicPr/>
                        </pic:nvPicPr>
                        <pic:blipFill>
                          <a:blip r:embed="rId8">
                            <a:extLst>
                              <a:ext uri="{28A0092B-C50C-407E-A947-70E740481C1C}">
                                <a14:useLocalDpi xmlns:a14="http://schemas.microsoft.com/office/drawing/2010/main" val="0"/>
                              </a:ext>
                            </a:extLst>
                          </a:blip>
                          <a:stretch>
                            <a:fillRect/>
                          </a:stretch>
                        </pic:blipFill>
                        <pic:spPr>
                          <a:xfrm>
                            <a:off x="0" y="0"/>
                            <a:ext cx="1777365" cy="2546985"/>
                          </a:xfrm>
                          <a:prstGeom prst="rect">
                            <a:avLst/>
                          </a:prstGeom>
                        </pic:spPr>
                      </pic:pic>
                    </a:graphicData>
                  </a:graphic>
                </wp:inline>
              </w:drawing>
            </w:r>
          </w:p>
        </w:tc>
        <w:tc>
          <w:tcPr>
            <w:tcW w:w="949" w:type="dxa"/>
          </w:tcPr>
          <w:p w14:paraId="3C8049F4" w14:textId="17C3FA15"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3-7</w:t>
            </w:r>
          </w:p>
        </w:tc>
        <w:tc>
          <w:tcPr>
            <w:tcW w:w="6189" w:type="dxa"/>
          </w:tcPr>
          <w:p w14:paraId="2BE3D52B" w14:textId="1FF90124" w:rsidR="003B5DC8" w:rsidRPr="00105BDE" w:rsidRDefault="003B5DC8" w:rsidP="003B5DC8">
            <w:pPr>
              <w:rPr>
                <w:rFonts w:asciiTheme="minorHAnsi" w:hAnsiTheme="minorHAnsi"/>
                <w:b/>
                <w:color w:val="000000" w:themeColor="text1"/>
              </w:rPr>
            </w:pPr>
            <w:r w:rsidRPr="003B5DC8">
              <w:rPr>
                <w:rFonts w:asciiTheme="minorHAnsi" w:hAnsiTheme="minorHAnsi"/>
                <w:b/>
                <w:color w:val="000000" w:themeColor="text1"/>
              </w:rPr>
              <w:t xml:space="preserve">Fatty Legs: A True Story </w:t>
            </w:r>
            <w:r w:rsidRPr="003B5DC8">
              <w:rPr>
                <w:rFonts w:asciiTheme="minorHAnsi" w:hAnsiTheme="minorHAnsi"/>
                <w:color w:val="000000" w:themeColor="text1"/>
              </w:rPr>
              <w:t xml:space="preserve">by Christy Jordan-Fenton and Margaret </w:t>
            </w:r>
            <w:proofErr w:type="spellStart"/>
            <w:r w:rsidRPr="003B5DC8">
              <w:rPr>
                <w:rFonts w:asciiTheme="minorHAnsi" w:hAnsiTheme="minorHAnsi"/>
                <w:color w:val="000000" w:themeColor="text1"/>
              </w:rPr>
              <w:t>Pokiak</w:t>
            </w:r>
            <w:proofErr w:type="spellEnd"/>
            <w:r w:rsidRPr="003B5DC8">
              <w:rPr>
                <w:rFonts w:asciiTheme="minorHAnsi" w:hAnsiTheme="minorHAnsi"/>
                <w:color w:val="000000" w:themeColor="text1"/>
              </w:rPr>
              <w:t xml:space="preserve">-Fenton </w:t>
            </w:r>
          </w:p>
          <w:p w14:paraId="5E7592D5" w14:textId="77777777" w:rsidR="003B5DC8" w:rsidRPr="003B5DC8" w:rsidRDefault="003B5DC8" w:rsidP="003B5DC8">
            <w:pPr>
              <w:rPr>
                <w:rFonts w:asciiTheme="minorHAnsi" w:hAnsiTheme="minorHAnsi"/>
                <w:color w:val="000000" w:themeColor="text1"/>
              </w:rPr>
            </w:pPr>
          </w:p>
          <w:p w14:paraId="524BCDD0" w14:textId="32130643" w:rsidR="001D5EE7"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A recounting of the life of an eight-year-old Banks Island Inuvialuit girl who attended Residential School. </w:t>
            </w:r>
            <w:proofErr w:type="spellStart"/>
            <w:r w:rsidRPr="003B5DC8">
              <w:rPr>
                <w:rFonts w:asciiTheme="minorHAnsi" w:hAnsiTheme="minorHAnsi"/>
                <w:color w:val="000000" w:themeColor="text1"/>
              </w:rPr>
              <w:t>Olemaun</w:t>
            </w:r>
            <w:proofErr w:type="spellEnd"/>
            <w:r w:rsidRPr="003B5DC8">
              <w:rPr>
                <w:rFonts w:asciiTheme="minorHAnsi" w:hAnsiTheme="minorHAnsi"/>
                <w:color w:val="000000" w:themeColor="text1"/>
              </w:rPr>
              <w:t xml:space="preserve"> </w:t>
            </w:r>
            <w:proofErr w:type="spellStart"/>
            <w:r w:rsidRPr="003B5DC8">
              <w:rPr>
                <w:rFonts w:asciiTheme="minorHAnsi" w:hAnsiTheme="minorHAnsi"/>
                <w:color w:val="000000" w:themeColor="text1"/>
              </w:rPr>
              <w:t>Pokiak</w:t>
            </w:r>
            <w:proofErr w:type="spellEnd"/>
            <w:r w:rsidRPr="003B5DC8">
              <w:rPr>
                <w:rFonts w:asciiTheme="minorHAnsi" w:hAnsiTheme="minorHAnsi"/>
                <w:color w:val="000000" w:themeColor="text1"/>
              </w:rPr>
              <w:t xml:space="preserve">, later called Margaret, tells her story in this memoir. In the introduction she explains the book's title, Fatty Legs, is the result of her destruction of the dreaded red-coloured stockings a nun forced her to wear at residential school. The picture book tells about her life before residential school, how she travelled five days to attend the school, and her life at the school. It turned out the school was much different from the place she imagined. Despite bullying from other girls attending the school and the racism of the </w:t>
            </w:r>
            <w:proofErr w:type="gramStart"/>
            <w:r w:rsidRPr="003B5DC8">
              <w:rPr>
                <w:rFonts w:asciiTheme="minorHAnsi" w:hAnsiTheme="minorHAnsi"/>
                <w:color w:val="000000" w:themeColor="text1"/>
              </w:rPr>
              <w:t>school</w:t>
            </w:r>
            <w:r w:rsidR="00105BDE">
              <w:rPr>
                <w:rFonts w:asciiTheme="minorHAnsi" w:hAnsiTheme="minorHAnsi"/>
                <w:color w:val="000000" w:themeColor="text1"/>
              </w:rPr>
              <w:t xml:space="preserve"> </w:t>
            </w:r>
            <w:r w:rsidRPr="003B5DC8">
              <w:rPr>
                <w:rFonts w:asciiTheme="minorHAnsi" w:hAnsiTheme="minorHAnsi"/>
                <w:color w:val="000000" w:themeColor="text1"/>
              </w:rPr>
              <w:t>teachers</w:t>
            </w:r>
            <w:proofErr w:type="gramEnd"/>
            <w:r w:rsidRPr="003B5DC8">
              <w:rPr>
                <w:rFonts w:asciiTheme="minorHAnsi" w:hAnsiTheme="minorHAnsi"/>
                <w:color w:val="000000" w:themeColor="text1"/>
              </w:rPr>
              <w:t xml:space="preserve">, Margaret succeeds and learns to read. She enjoys reading and vows not to let the teachers and other classmates bully her. </w:t>
            </w:r>
          </w:p>
          <w:p w14:paraId="52665905" w14:textId="77777777" w:rsidR="00105BDE" w:rsidRDefault="00105BDE" w:rsidP="003B5DC8">
            <w:pPr>
              <w:rPr>
                <w:rFonts w:asciiTheme="minorHAnsi" w:hAnsiTheme="minorHAnsi"/>
                <w:color w:val="000000" w:themeColor="text1"/>
              </w:rPr>
            </w:pPr>
          </w:p>
          <w:p w14:paraId="5F8EE8C4" w14:textId="3D2F152A"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Lesson Plan: </w:t>
            </w:r>
            <w:hyperlink r:id="rId9" w:history="1">
              <w:r w:rsidRPr="003B5DC8">
                <w:rPr>
                  <w:rStyle w:val="Hyperlink"/>
                  <w:rFonts w:asciiTheme="minorHAnsi" w:hAnsiTheme="minorHAnsi"/>
                  <w:color w:val="000000" w:themeColor="text1"/>
                </w:rPr>
                <w:t>http://www.annickpress.com/Fatty-Legs</w:t>
              </w:r>
            </w:hyperlink>
          </w:p>
          <w:p w14:paraId="20A1F95F" w14:textId="77777777" w:rsidR="003B5DC8" w:rsidRPr="003B5DC8" w:rsidRDefault="003B5DC8" w:rsidP="003B5DC8">
            <w:pPr>
              <w:rPr>
                <w:rFonts w:asciiTheme="minorHAnsi" w:hAnsiTheme="minorHAnsi"/>
                <w:b/>
                <w:bCs/>
                <w:color w:val="000000" w:themeColor="text1"/>
                <w:shd w:val="clear" w:color="auto" w:fill="FFFFFF"/>
              </w:rPr>
            </w:pPr>
          </w:p>
        </w:tc>
      </w:tr>
      <w:tr w:rsidR="003B5DC8" w:rsidRPr="003B5DC8" w14:paraId="0AF27804" w14:textId="77777777" w:rsidTr="00E135D0">
        <w:tc>
          <w:tcPr>
            <w:tcW w:w="3015" w:type="dxa"/>
          </w:tcPr>
          <w:p w14:paraId="0579B43D" w14:textId="6284A48F"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15A9DCD7" wp14:editId="3089E43F">
                  <wp:extent cx="1777365" cy="25241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35_0.jpg"/>
                          <pic:cNvPicPr/>
                        </pic:nvPicPr>
                        <pic:blipFill>
                          <a:blip r:embed="rId10">
                            <a:extLst>
                              <a:ext uri="{28A0092B-C50C-407E-A947-70E740481C1C}">
                                <a14:useLocalDpi xmlns:a14="http://schemas.microsoft.com/office/drawing/2010/main" val="0"/>
                              </a:ext>
                            </a:extLst>
                          </a:blip>
                          <a:stretch>
                            <a:fillRect/>
                          </a:stretch>
                        </pic:blipFill>
                        <pic:spPr>
                          <a:xfrm>
                            <a:off x="0" y="0"/>
                            <a:ext cx="1777365" cy="2524125"/>
                          </a:xfrm>
                          <a:prstGeom prst="rect">
                            <a:avLst/>
                          </a:prstGeom>
                        </pic:spPr>
                      </pic:pic>
                    </a:graphicData>
                  </a:graphic>
                </wp:inline>
              </w:drawing>
            </w:r>
          </w:p>
        </w:tc>
        <w:tc>
          <w:tcPr>
            <w:tcW w:w="949" w:type="dxa"/>
          </w:tcPr>
          <w:p w14:paraId="29043D96" w14:textId="43DEB962"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3-7</w:t>
            </w:r>
          </w:p>
        </w:tc>
        <w:tc>
          <w:tcPr>
            <w:tcW w:w="6189" w:type="dxa"/>
          </w:tcPr>
          <w:p w14:paraId="4BE86FB4" w14:textId="3B71FD44" w:rsidR="003B5DC8" w:rsidRPr="00105BDE" w:rsidRDefault="003B5DC8" w:rsidP="003B5DC8">
            <w:pPr>
              <w:rPr>
                <w:rFonts w:asciiTheme="minorHAnsi" w:hAnsiTheme="minorHAnsi"/>
                <w:b/>
                <w:color w:val="000000" w:themeColor="text1"/>
              </w:rPr>
            </w:pPr>
            <w:r w:rsidRPr="003B5DC8">
              <w:rPr>
                <w:rFonts w:asciiTheme="minorHAnsi" w:hAnsiTheme="minorHAnsi"/>
                <w:b/>
                <w:color w:val="000000" w:themeColor="text1"/>
              </w:rPr>
              <w:t xml:space="preserve">A Stranger at Home </w:t>
            </w:r>
            <w:r w:rsidRPr="003B5DC8">
              <w:rPr>
                <w:rFonts w:asciiTheme="minorHAnsi" w:hAnsiTheme="minorHAnsi"/>
                <w:color w:val="000000" w:themeColor="text1"/>
              </w:rPr>
              <w:t xml:space="preserve">by Christy Jordan-Fenton and Margaret </w:t>
            </w:r>
            <w:proofErr w:type="spellStart"/>
            <w:r w:rsidRPr="003B5DC8">
              <w:rPr>
                <w:rFonts w:asciiTheme="minorHAnsi" w:hAnsiTheme="minorHAnsi"/>
                <w:color w:val="000000" w:themeColor="text1"/>
              </w:rPr>
              <w:t>Pokiak</w:t>
            </w:r>
            <w:proofErr w:type="spellEnd"/>
            <w:r w:rsidRPr="003B5DC8">
              <w:rPr>
                <w:rFonts w:asciiTheme="minorHAnsi" w:hAnsiTheme="minorHAnsi"/>
                <w:color w:val="000000" w:themeColor="text1"/>
              </w:rPr>
              <w:t>-Fenton</w:t>
            </w:r>
          </w:p>
          <w:p w14:paraId="2F122123" w14:textId="77777777" w:rsidR="003B5DC8" w:rsidRPr="003B5DC8" w:rsidRDefault="003B5DC8" w:rsidP="003B5DC8">
            <w:pPr>
              <w:rPr>
                <w:rFonts w:asciiTheme="minorHAnsi" w:hAnsiTheme="minorHAnsi"/>
                <w:color w:val="000000" w:themeColor="text1"/>
              </w:rPr>
            </w:pPr>
          </w:p>
          <w:p w14:paraId="6ABAE6F9" w14:textId="59E7A1AF" w:rsidR="001D5EE7"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The sequel to the novel Fatty Legs. This 124-illustrated chapter book joins Margaret upon her return to her family from spending two years at residential school. Margaret is full of anticipation and joy but suddenly comes to grips with the fact that her mother no longer recognizes her ten-year old daughter with short hair and looking taller and thinner. This initial reluctance by her mother is countered by the loving embrace from her father. But Margaret realizes she has changed forever because she no longer remembers her Inuvialuit language, turns up her nose at her mother's country food, and finds her residential school clothes more comfortable than her Inuit-style clothing. Even her best friend Agnes was prevented from playing with Margaret because the community felt that Margaret was now a bad influence as an outsider. Margaret slowly regains her parents love and understanding as her mother asks for reading and writing lessons and Margaret receives her own dog team and sled to care for. When the time comes for Margaret's younger sisters to attend residential school Margaret is asked to perform her most difficult challenge by returning to </w:t>
            </w:r>
            <w:r w:rsidRPr="003B5DC8">
              <w:rPr>
                <w:rFonts w:asciiTheme="minorHAnsi" w:hAnsiTheme="minorHAnsi"/>
                <w:color w:val="000000" w:themeColor="text1"/>
              </w:rPr>
              <w:lastRenderedPageBreak/>
              <w:t>the place that made her an outsider in her own community. Reading Level: 5.5</w:t>
            </w:r>
            <w:r w:rsidR="00105BDE">
              <w:rPr>
                <w:rFonts w:asciiTheme="minorHAnsi" w:hAnsiTheme="minorHAnsi"/>
                <w:color w:val="000000" w:themeColor="text1"/>
              </w:rPr>
              <w:t xml:space="preserve"> </w:t>
            </w:r>
            <w:r w:rsidRPr="003B5DC8">
              <w:rPr>
                <w:rFonts w:asciiTheme="minorHAnsi" w:hAnsiTheme="minorHAnsi"/>
                <w:color w:val="000000" w:themeColor="text1"/>
              </w:rPr>
              <w:t xml:space="preserve">Guided Reading Level: U. </w:t>
            </w:r>
          </w:p>
          <w:p w14:paraId="53F1A582" w14:textId="77777777" w:rsidR="003B5DC8" w:rsidRDefault="003B5DC8" w:rsidP="001D5EE7">
            <w:pPr>
              <w:rPr>
                <w:rFonts w:asciiTheme="minorHAnsi" w:hAnsiTheme="minorHAnsi"/>
                <w:color w:val="000000" w:themeColor="text1"/>
              </w:rPr>
            </w:pPr>
            <w:r w:rsidRPr="003B5DC8">
              <w:rPr>
                <w:rFonts w:asciiTheme="minorHAnsi" w:hAnsiTheme="minorHAnsi"/>
                <w:color w:val="000000" w:themeColor="text1"/>
              </w:rPr>
              <w:t xml:space="preserve">For a lesson plan see </w:t>
            </w:r>
            <w:hyperlink r:id="rId11" w:history="1">
              <w:r w:rsidRPr="003B5DC8">
                <w:rPr>
                  <w:rStyle w:val="Hyperlink"/>
                  <w:rFonts w:asciiTheme="minorHAnsi" w:hAnsiTheme="minorHAnsi"/>
                  <w:color w:val="000000" w:themeColor="text1"/>
                </w:rPr>
                <w:t>http://www.bookrapport.com/images/pdfs/2011/lessonplanfentons2.pdf</w:t>
              </w:r>
            </w:hyperlink>
          </w:p>
          <w:p w14:paraId="22BB6A87" w14:textId="66472F62" w:rsidR="00105BDE" w:rsidRPr="003B5DC8" w:rsidRDefault="00105BDE" w:rsidP="001D5EE7">
            <w:pPr>
              <w:rPr>
                <w:rFonts w:asciiTheme="minorHAnsi" w:hAnsiTheme="minorHAnsi"/>
                <w:b/>
                <w:color w:val="000000" w:themeColor="text1"/>
              </w:rPr>
            </w:pPr>
          </w:p>
        </w:tc>
      </w:tr>
      <w:tr w:rsidR="003B5DC8" w:rsidRPr="003B5DC8" w14:paraId="68569E38" w14:textId="77777777" w:rsidTr="00E135D0">
        <w:tc>
          <w:tcPr>
            <w:tcW w:w="3015" w:type="dxa"/>
          </w:tcPr>
          <w:p w14:paraId="49C3782D" w14:textId="53A4AD7C"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6FA05752" wp14:editId="7542DD7F">
                  <wp:extent cx="1720427" cy="2580640"/>
                  <wp:effectExtent l="0" t="0" r="698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714.jpg"/>
                          <pic:cNvPicPr/>
                        </pic:nvPicPr>
                        <pic:blipFill>
                          <a:blip r:embed="rId12">
                            <a:extLst>
                              <a:ext uri="{28A0092B-C50C-407E-A947-70E740481C1C}">
                                <a14:useLocalDpi xmlns:a14="http://schemas.microsoft.com/office/drawing/2010/main" val="0"/>
                              </a:ext>
                            </a:extLst>
                          </a:blip>
                          <a:stretch>
                            <a:fillRect/>
                          </a:stretch>
                        </pic:blipFill>
                        <pic:spPr>
                          <a:xfrm>
                            <a:off x="0" y="0"/>
                            <a:ext cx="1735611" cy="2603416"/>
                          </a:xfrm>
                          <a:prstGeom prst="rect">
                            <a:avLst/>
                          </a:prstGeom>
                        </pic:spPr>
                      </pic:pic>
                    </a:graphicData>
                  </a:graphic>
                </wp:inline>
              </w:drawing>
            </w:r>
          </w:p>
        </w:tc>
        <w:tc>
          <w:tcPr>
            <w:tcW w:w="949" w:type="dxa"/>
          </w:tcPr>
          <w:p w14:paraId="6AE63F8B" w14:textId="213842F4"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4-7</w:t>
            </w:r>
          </w:p>
        </w:tc>
        <w:tc>
          <w:tcPr>
            <w:tcW w:w="6189" w:type="dxa"/>
          </w:tcPr>
          <w:p w14:paraId="2D361A0C" w14:textId="7174B6A8"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Soccer Star</w:t>
            </w:r>
            <w:r w:rsidRPr="003B5DC8">
              <w:rPr>
                <w:rFonts w:asciiTheme="minorHAnsi" w:hAnsiTheme="minorHAnsi"/>
                <w:color w:val="000000" w:themeColor="text1"/>
              </w:rPr>
              <w:t xml:space="preserve"> by Jacqueline Guest </w:t>
            </w:r>
          </w:p>
          <w:p w14:paraId="25902EFD" w14:textId="77777777" w:rsidR="006A028A" w:rsidRPr="003B5DC8" w:rsidRDefault="006A028A" w:rsidP="003B5DC8">
            <w:pPr>
              <w:rPr>
                <w:rFonts w:asciiTheme="minorHAnsi" w:hAnsiTheme="minorHAnsi"/>
                <w:color w:val="000000" w:themeColor="text1"/>
              </w:rPr>
            </w:pPr>
          </w:p>
          <w:p w14:paraId="0F920D43"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A title in the Lorimer series, Sports Stories. Samantha </w:t>
            </w:r>
            <w:proofErr w:type="spellStart"/>
            <w:r w:rsidRPr="003B5DC8">
              <w:rPr>
                <w:rFonts w:asciiTheme="minorHAnsi" w:hAnsiTheme="minorHAnsi"/>
                <w:color w:val="000000" w:themeColor="text1"/>
              </w:rPr>
              <w:t>Aqsarniq</w:t>
            </w:r>
            <w:proofErr w:type="spellEnd"/>
            <w:r w:rsidRPr="003B5DC8">
              <w:rPr>
                <w:rFonts w:asciiTheme="minorHAnsi" w:hAnsiTheme="minorHAnsi"/>
                <w:color w:val="000000" w:themeColor="text1"/>
              </w:rPr>
              <w:t xml:space="preserve"> Keyes is used to a life on the move. Her military family has been transferred across Canada, and she's grown up with stories of her Inuit ancestors exploring the far north. For Sam, soccer has been the one constant in her life. But now that she's thirteen, her home base isn't the only thing that's changing. Sam longs to show up Carly, her school's reigning soccer star, but Sam's new interest in theater is taking up a lot of time. Does she have the time to practice her sport and be the lead in the school play? And just how far will she go to prove to her parents that she can handle more than one extracurricular activity? Soccer Star! is a novel about big ambitions and tough choices. Reading Level: 4.9; Fry Reading Level - 4.7. FNCR 2013</w:t>
            </w:r>
          </w:p>
          <w:p w14:paraId="1E20B89A" w14:textId="77777777" w:rsidR="003B5DC8" w:rsidRPr="003B5DC8" w:rsidRDefault="003B5DC8" w:rsidP="003B5DC8">
            <w:pPr>
              <w:rPr>
                <w:rFonts w:asciiTheme="minorHAnsi" w:hAnsiTheme="minorHAnsi"/>
                <w:b/>
                <w:color w:val="000000" w:themeColor="text1"/>
              </w:rPr>
            </w:pPr>
          </w:p>
        </w:tc>
      </w:tr>
      <w:tr w:rsidR="003B5DC8" w:rsidRPr="003B5DC8" w14:paraId="32941F30" w14:textId="77777777" w:rsidTr="00E135D0">
        <w:tc>
          <w:tcPr>
            <w:tcW w:w="3015" w:type="dxa"/>
          </w:tcPr>
          <w:p w14:paraId="3E7EA155" w14:textId="7A0E046E"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06CCFA95" wp14:editId="00B5DB1B">
                  <wp:extent cx="1666805" cy="2500207"/>
                  <wp:effectExtent l="0" t="0" r="1016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715_0.jpg"/>
                          <pic:cNvPicPr/>
                        </pic:nvPicPr>
                        <pic:blipFill>
                          <a:blip r:embed="rId13">
                            <a:extLst>
                              <a:ext uri="{28A0092B-C50C-407E-A947-70E740481C1C}">
                                <a14:useLocalDpi xmlns:a14="http://schemas.microsoft.com/office/drawing/2010/main" val="0"/>
                              </a:ext>
                            </a:extLst>
                          </a:blip>
                          <a:stretch>
                            <a:fillRect/>
                          </a:stretch>
                        </pic:blipFill>
                        <pic:spPr>
                          <a:xfrm>
                            <a:off x="0" y="0"/>
                            <a:ext cx="1687480" cy="2531220"/>
                          </a:xfrm>
                          <a:prstGeom prst="rect">
                            <a:avLst/>
                          </a:prstGeom>
                        </pic:spPr>
                      </pic:pic>
                    </a:graphicData>
                  </a:graphic>
                </wp:inline>
              </w:drawing>
            </w:r>
          </w:p>
        </w:tc>
        <w:tc>
          <w:tcPr>
            <w:tcW w:w="949" w:type="dxa"/>
          </w:tcPr>
          <w:p w14:paraId="1B0011C6" w14:textId="5BA35E64"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4-7</w:t>
            </w:r>
          </w:p>
        </w:tc>
        <w:tc>
          <w:tcPr>
            <w:tcW w:w="6189" w:type="dxa"/>
          </w:tcPr>
          <w:p w14:paraId="4C72E325" w14:textId="0C4E5F79"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Triple Threat</w:t>
            </w:r>
            <w:r w:rsidRPr="003B5DC8">
              <w:rPr>
                <w:rFonts w:asciiTheme="minorHAnsi" w:hAnsiTheme="minorHAnsi"/>
                <w:color w:val="000000" w:themeColor="text1"/>
              </w:rPr>
              <w:t xml:space="preserve"> by Jacqueline Guest </w:t>
            </w:r>
          </w:p>
          <w:p w14:paraId="6E80F2D5" w14:textId="77777777" w:rsidR="003B5DC8" w:rsidRPr="003B5DC8" w:rsidRDefault="003B5DC8" w:rsidP="003B5DC8">
            <w:pPr>
              <w:rPr>
                <w:rFonts w:asciiTheme="minorHAnsi" w:hAnsiTheme="minorHAnsi"/>
                <w:color w:val="000000" w:themeColor="text1"/>
              </w:rPr>
            </w:pPr>
          </w:p>
          <w:p w14:paraId="63F0C0E6"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Features a basketball theme alongside a blended family, and the sport of wheelchair basketball. The main character is Matt </w:t>
            </w:r>
            <w:proofErr w:type="spellStart"/>
            <w:r w:rsidRPr="003B5DC8">
              <w:rPr>
                <w:rFonts w:asciiTheme="minorHAnsi" w:hAnsiTheme="minorHAnsi"/>
                <w:color w:val="000000" w:themeColor="text1"/>
              </w:rPr>
              <w:t>Eagletail</w:t>
            </w:r>
            <w:proofErr w:type="spellEnd"/>
            <w:r w:rsidRPr="003B5DC8">
              <w:rPr>
                <w:rFonts w:asciiTheme="minorHAnsi" w:hAnsiTheme="minorHAnsi"/>
                <w:color w:val="000000" w:themeColor="text1"/>
              </w:rPr>
              <w:t>, a 13-year-old First Nation boy, who lives in Calgary with his mother, and stepfather, who is white, and his five stepsisters. Matt spends his time on the court and online with his friend Free Throw, who is a wheelchair athlete who coaches basketball. The pair meets one summer and together they build a basketball team of neighbourhood boys and girls. The storyline features bullying, discrimination against wheelchair athletes and girls, racism, and tolerance. Ideal for students interested in sports; grades four to eight. 2012 American Indian Youth Literature Award Winner. Reading Level: 5.0; ATOS Reading Level: 5.5. Intermediate Spring 2012. FNCR 2013</w:t>
            </w:r>
          </w:p>
          <w:p w14:paraId="6CB68EE0" w14:textId="77777777" w:rsidR="003B5DC8" w:rsidRPr="003B5DC8" w:rsidRDefault="003B5DC8" w:rsidP="003B5DC8">
            <w:pPr>
              <w:rPr>
                <w:rFonts w:asciiTheme="minorHAnsi" w:hAnsiTheme="minorHAnsi"/>
                <w:b/>
                <w:color w:val="000000" w:themeColor="text1"/>
              </w:rPr>
            </w:pPr>
          </w:p>
        </w:tc>
      </w:tr>
      <w:tr w:rsidR="003B5DC8" w:rsidRPr="003B5DC8" w14:paraId="3AE1CD2E" w14:textId="77777777" w:rsidTr="00E135D0">
        <w:tc>
          <w:tcPr>
            <w:tcW w:w="3015" w:type="dxa"/>
          </w:tcPr>
          <w:p w14:paraId="235EB0CD" w14:textId="52F64A65"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4D90EF3D" wp14:editId="4C36DC3D">
                  <wp:extent cx="1777365" cy="243078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53_0.jpg"/>
                          <pic:cNvPicPr/>
                        </pic:nvPicPr>
                        <pic:blipFill>
                          <a:blip r:embed="rId14">
                            <a:extLst>
                              <a:ext uri="{28A0092B-C50C-407E-A947-70E740481C1C}">
                                <a14:useLocalDpi xmlns:a14="http://schemas.microsoft.com/office/drawing/2010/main" val="0"/>
                              </a:ext>
                            </a:extLst>
                          </a:blip>
                          <a:stretch>
                            <a:fillRect/>
                          </a:stretch>
                        </pic:blipFill>
                        <pic:spPr>
                          <a:xfrm>
                            <a:off x="0" y="0"/>
                            <a:ext cx="1777365" cy="2430780"/>
                          </a:xfrm>
                          <a:prstGeom prst="rect">
                            <a:avLst/>
                          </a:prstGeom>
                        </pic:spPr>
                      </pic:pic>
                    </a:graphicData>
                  </a:graphic>
                </wp:inline>
              </w:drawing>
            </w:r>
          </w:p>
        </w:tc>
        <w:tc>
          <w:tcPr>
            <w:tcW w:w="949" w:type="dxa"/>
          </w:tcPr>
          <w:p w14:paraId="02B16CBD" w14:textId="6FABEB45"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4-7</w:t>
            </w:r>
          </w:p>
        </w:tc>
        <w:tc>
          <w:tcPr>
            <w:tcW w:w="6189" w:type="dxa"/>
          </w:tcPr>
          <w:p w14:paraId="583E4F17" w14:textId="3C75BFDD" w:rsidR="003B5DC8" w:rsidRPr="006A028A" w:rsidRDefault="003B5DC8" w:rsidP="003B5DC8">
            <w:pPr>
              <w:rPr>
                <w:rFonts w:asciiTheme="minorHAnsi" w:hAnsiTheme="minorHAnsi"/>
                <w:b/>
                <w:color w:val="000000" w:themeColor="text1"/>
              </w:rPr>
            </w:pPr>
            <w:r w:rsidRPr="003B5DC8">
              <w:rPr>
                <w:rFonts w:asciiTheme="minorHAnsi" w:hAnsiTheme="minorHAnsi"/>
                <w:b/>
                <w:color w:val="000000" w:themeColor="text1"/>
              </w:rPr>
              <w:t xml:space="preserve">As Long as the Rivers Flow </w:t>
            </w:r>
            <w:r w:rsidRPr="003B5DC8">
              <w:rPr>
                <w:rFonts w:asciiTheme="minorHAnsi" w:hAnsiTheme="minorHAnsi"/>
                <w:color w:val="000000" w:themeColor="text1"/>
              </w:rPr>
              <w:t xml:space="preserve">by Larry </w:t>
            </w:r>
            <w:proofErr w:type="spellStart"/>
            <w:r w:rsidRPr="003B5DC8">
              <w:rPr>
                <w:rFonts w:asciiTheme="minorHAnsi" w:hAnsiTheme="minorHAnsi"/>
                <w:color w:val="000000" w:themeColor="text1"/>
              </w:rPr>
              <w:t>Loyie</w:t>
            </w:r>
            <w:proofErr w:type="spellEnd"/>
          </w:p>
          <w:p w14:paraId="696D00EA" w14:textId="77777777" w:rsidR="003B5DC8" w:rsidRPr="003B5DC8" w:rsidRDefault="003B5DC8" w:rsidP="003B5DC8">
            <w:pPr>
              <w:rPr>
                <w:rFonts w:asciiTheme="minorHAnsi" w:hAnsiTheme="minorHAnsi"/>
                <w:color w:val="000000" w:themeColor="text1"/>
              </w:rPr>
            </w:pPr>
          </w:p>
          <w:p w14:paraId="6BA52DFA" w14:textId="15C90FDD" w:rsidR="003B5DC8" w:rsidRPr="003B5DC8" w:rsidRDefault="003B5DC8" w:rsidP="003B5DC8">
            <w:pPr>
              <w:rPr>
                <w:rFonts w:asciiTheme="minorHAnsi" w:hAnsiTheme="minorHAnsi"/>
                <w:b/>
                <w:color w:val="000000" w:themeColor="text1"/>
              </w:rPr>
            </w:pPr>
            <w:r w:rsidRPr="003B5DC8">
              <w:rPr>
                <w:rFonts w:asciiTheme="minorHAnsi" w:hAnsiTheme="minorHAnsi"/>
                <w:color w:val="000000" w:themeColor="text1"/>
              </w:rPr>
              <w:t xml:space="preserve">Starting in the 1800s and continuing into the 20th century, First Nations children were forcibly taken to government sponsored residential schools to erase their traditional languages and cultures. This moving book tells of one such child, author Larry </w:t>
            </w:r>
            <w:proofErr w:type="spellStart"/>
            <w:r w:rsidRPr="003B5DC8">
              <w:rPr>
                <w:rFonts w:asciiTheme="minorHAnsi" w:hAnsiTheme="minorHAnsi"/>
                <w:color w:val="000000" w:themeColor="text1"/>
              </w:rPr>
              <w:t>Loyie</w:t>
            </w:r>
            <w:proofErr w:type="spellEnd"/>
            <w:r w:rsidRPr="003B5DC8">
              <w:rPr>
                <w:rFonts w:asciiTheme="minorHAnsi" w:hAnsiTheme="minorHAnsi"/>
                <w:color w:val="000000" w:themeColor="text1"/>
              </w:rPr>
              <w:t xml:space="preserve">, and his last summer with his Cree tribe. It is a time of learning and adventure. He cares for an abandoned baby owl, watches his grandmother make winter moccasins, and sees her kill a huge grizzly with one shot. The sensitive text and Heather </w:t>
            </w:r>
            <w:proofErr w:type="spellStart"/>
            <w:r w:rsidRPr="003B5DC8">
              <w:rPr>
                <w:rFonts w:asciiTheme="minorHAnsi" w:hAnsiTheme="minorHAnsi"/>
                <w:color w:val="000000" w:themeColor="text1"/>
              </w:rPr>
              <w:t>Holmlund's</w:t>
            </w:r>
            <w:proofErr w:type="spellEnd"/>
            <w:r w:rsidRPr="003B5DC8">
              <w:rPr>
                <w:rFonts w:asciiTheme="minorHAnsi" w:hAnsiTheme="minorHAnsi"/>
                <w:color w:val="000000" w:themeColor="text1"/>
              </w:rPr>
              <w:t xml:space="preserve"> expressive illustrations beautifully capture the joy and drama of a First Nations family's last summer together. </w:t>
            </w:r>
          </w:p>
        </w:tc>
      </w:tr>
      <w:tr w:rsidR="003B5DC8" w:rsidRPr="003B5DC8" w14:paraId="56B6F063" w14:textId="77777777" w:rsidTr="00E135D0">
        <w:tc>
          <w:tcPr>
            <w:tcW w:w="3015" w:type="dxa"/>
          </w:tcPr>
          <w:p w14:paraId="65FFC02A" w14:textId="3A0846D6"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6A9244F9" wp14:editId="086CFE5E">
                  <wp:extent cx="1777365" cy="239268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AeVC8fAkL._SY344_BO1,204,203,200_.jpg"/>
                          <pic:cNvPicPr/>
                        </pic:nvPicPr>
                        <pic:blipFill>
                          <a:blip r:embed="rId15">
                            <a:extLst>
                              <a:ext uri="{28A0092B-C50C-407E-A947-70E740481C1C}">
                                <a14:useLocalDpi xmlns:a14="http://schemas.microsoft.com/office/drawing/2010/main" val="0"/>
                              </a:ext>
                            </a:extLst>
                          </a:blip>
                          <a:stretch>
                            <a:fillRect/>
                          </a:stretch>
                        </pic:blipFill>
                        <pic:spPr>
                          <a:xfrm>
                            <a:off x="0" y="0"/>
                            <a:ext cx="1777365" cy="2392680"/>
                          </a:xfrm>
                          <a:prstGeom prst="rect">
                            <a:avLst/>
                          </a:prstGeom>
                        </pic:spPr>
                      </pic:pic>
                    </a:graphicData>
                  </a:graphic>
                </wp:inline>
              </w:drawing>
            </w:r>
          </w:p>
        </w:tc>
        <w:tc>
          <w:tcPr>
            <w:tcW w:w="949" w:type="dxa"/>
          </w:tcPr>
          <w:p w14:paraId="586723EE"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4-8</w:t>
            </w:r>
          </w:p>
          <w:p w14:paraId="1F7BFC7A" w14:textId="77777777" w:rsidR="003B5DC8" w:rsidRPr="003B5DC8" w:rsidRDefault="003B5DC8" w:rsidP="003B5DC8">
            <w:pPr>
              <w:rPr>
                <w:rFonts w:asciiTheme="minorHAnsi" w:hAnsiTheme="minorHAnsi"/>
                <w:color w:val="000000" w:themeColor="text1"/>
              </w:rPr>
            </w:pPr>
          </w:p>
        </w:tc>
        <w:tc>
          <w:tcPr>
            <w:tcW w:w="6189" w:type="dxa"/>
          </w:tcPr>
          <w:p w14:paraId="5A3309DE" w14:textId="78673D12"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In the Footsteps of Crazy Horse</w:t>
            </w:r>
            <w:r w:rsidR="006A028A">
              <w:rPr>
                <w:rFonts w:asciiTheme="minorHAnsi" w:hAnsiTheme="minorHAnsi"/>
                <w:color w:val="000000" w:themeColor="text1"/>
              </w:rPr>
              <w:t xml:space="preserve"> </w:t>
            </w:r>
            <w:r w:rsidRPr="003B5DC8">
              <w:rPr>
                <w:rFonts w:asciiTheme="minorHAnsi" w:hAnsiTheme="minorHAnsi"/>
                <w:color w:val="000000" w:themeColor="text1"/>
              </w:rPr>
              <w:t>by Joseph Marshall III Abrams</w:t>
            </w:r>
          </w:p>
          <w:p w14:paraId="730E70AC" w14:textId="77777777" w:rsidR="003B5DC8" w:rsidRPr="003B5DC8" w:rsidRDefault="003B5DC8" w:rsidP="003B5DC8">
            <w:pPr>
              <w:rPr>
                <w:rFonts w:asciiTheme="minorHAnsi" w:hAnsiTheme="minorHAnsi"/>
                <w:color w:val="000000" w:themeColor="text1"/>
              </w:rPr>
            </w:pPr>
          </w:p>
          <w:p w14:paraId="0C056D53"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Bullied by classmates about his light coloring, an 11-year-old Lakota boy embarks on a road trip with his storyteller grandfather to learn about his heritage—and himself—by visiting landmarks linked to the great 19th-century Lakota leader. A vividly told, emotionally multifaceted, and eye-opening journey into American history.</w:t>
            </w:r>
          </w:p>
          <w:p w14:paraId="72919967" w14:textId="77777777" w:rsidR="003B5DC8" w:rsidRPr="003B5DC8" w:rsidRDefault="003B5DC8" w:rsidP="003B5DC8">
            <w:pPr>
              <w:rPr>
                <w:rFonts w:asciiTheme="minorHAnsi" w:hAnsiTheme="minorHAnsi"/>
                <w:b/>
                <w:color w:val="000000" w:themeColor="text1"/>
              </w:rPr>
            </w:pPr>
          </w:p>
        </w:tc>
      </w:tr>
      <w:tr w:rsidR="003B5DC8" w:rsidRPr="003B5DC8" w14:paraId="174A440D" w14:textId="77777777" w:rsidTr="00E135D0">
        <w:tc>
          <w:tcPr>
            <w:tcW w:w="3015" w:type="dxa"/>
          </w:tcPr>
          <w:p w14:paraId="35631176" w14:textId="3415C626"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425F74B3" wp14:editId="630CC926">
                  <wp:extent cx="1777365" cy="23698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87b.jpg"/>
                          <pic:cNvPicPr/>
                        </pic:nvPicPr>
                        <pic:blipFill>
                          <a:blip r:embed="rId16">
                            <a:extLst>
                              <a:ext uri="{28A0092B-C50C-407E-A947-70E740481C1C}">
                                <a14:useLocalDpi xmlns:a14="http://schemas.microsoft.com/office/drawing/2010/main" val="0"/>
                              </a:ext>
                            </a:extLst>
                          </a:blip>
                          <a:stretch>
                            <a:fillRect/>
                          </a:stretch>
                        </pic:blipFill>
                        <pic:spPr>
                          <a:xfrm>
                            <a:off x="0" y="0"/>
                            <a:ext cx="1777365" cy="2369820"/>
                          </a:xfrm>
                          <a:prstGeom prst="rect">
                            <a:avLst/>
                          </a:prstGeom>
                        </pic:spPr>
                      </pic:pic>
                    </a:graphicData>
                  </a:graphic>
                </wp:inline>
              </w:drawing>
            </w:r>
          </w:p>
        </w:tc>
        <w:tc>
          <w:tcPr>
            <w:tcW w:w="949" w:type="dxa"/>
          </w:tcPr>
          <w:p w14:paraId="7C8D93A3"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4-8</w:t>
            </w:r>
          </w:p>
          <w:p w14:paraId="34A1B39C" w14:textId="5E65D670"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FR</w:t>
            </w:r>
          </w:p>
        </w:tc>
        <w:tc>
          <w:tcPr>
            <w:tcW w:w="6189" w:type="dxa"/>
          </w:tcPr>
          <w:p w14:paraId="03E07B34" w14:textId="77777777"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 xml:space="preserve">Dear Canada: These are My Words, The Residential School Diary of Violet </w:t>
            </w:r>
            <w:proofErr w:type="spellStart"/>
            <w:r w:rsidRPr="003B5DC8">
              <w:rPr>
                <w:rFonts w:asciiTheme="minorHAnsi" w:hAnsiTheme="minorHAnsi"/>
                <w:b/>
                <w:color w:val="000000" w:themeColor="text1"/>
              </w:rPr>
              <w:t>Pasheens</w:t>
            </w:r>
            <w:proofErr w:type="spellEnd"/>
            <w:r w:rsidRPr="003B5DC8">
              <w:rPr>
                <w:rFonts w:asciiTheme="minorHAnsi" w:hAnsiTheme="minorHAnsi"/>
                <w:b/>
                <w:color w:val="000000" w:themeColor="text1"/>
              </w:rPr>
              <w:t>, Northern Ontario 1966</w:t>
            </w:r>
          </w:p>
          <w:p w14:paraId="55E33EAC" w14:textId="7601DE46" w:rsidR="003B5DC8" w:rsidRPr="003B5DC8" w:rsidRDefault="006A028A" w:rsidP="003B5DC8">
            <w:pPr>
              <w:rPr>
                <w:rFonts w:asciiTheme="minorHAnsi" w:hAnsiTheme="minorHAnsi"/>
                <w:color w:val="000000" w:themeColor="text1"/>
              </w:rPr>
            </w:pPr>
            <w:r>
              <w:rPr>
                <w:rFonts w:asciiTheme="minorHAnsi" w:hAnsiTheme="minorHAnsi"/>
                <w:color w:val="000000" w:themeColor="text1"/>
              </w:rPr>
              <w:t>b</w:t>
            </w:r>
            <w:r w:rsidR="003B5DC8" w:rsidRPr="003B5DC8">
              <w:rPr>
                <w:rFonts w:asciiTheme="minorHAnsi" w:hAnsiTheme="minorHAnsi"/>
                <w:color w:val="000000" w:themeColor="text1"/>
              </w:rPr>
              <w:t xml:space="preserve">y Ruby </w:t>
            </w:r>
            <w:proofErr w:type="spellStart"/>
            <w:r w:rsidR="003B5DC8" w:rsidRPr="003B5DC8">
              <w:rPr>
                <w:rFonts w:asciiTheme="minorHAnsi" w:hAnsiTheme="minorHAnsi"/>
                <w:color w:val="000000" w:themeColor="text1"/>
              </w:rPr>
              <w:t>Slipperjack</w:t>
            </w:r>
            <w:proofErr w:type="spellEnd"/>
          </w:p>
          <w:p w14:paraId="09E842F3" w14:textId="77777777" w:rsidR="003B5DC8" w:rsidRPr="003B5DC8" w:rsidRDefault="003B5DC8" w:rsidP="003B5DC8">
            <w:pPr>
              <w:rPr>
                <w:rFonts w:asciiTheme="minorHAnsi" w:hAnsiTheme="minorHAnsi"/>
                <w:color w:val="000000" w:themeColor="text1"/>
              </w:rPr>
            </w:pPr>
          </w:p>
          <w:p w14:paraId="2E5D1E6C"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The 200-page fictional diary presents the perspective of an Ojibwe girl who is forced to attend a residential school in 1966. Violet has to leave her loving home living with her grandma and attend a foreign institution run by nuns who insist on only speaking English and attending chapel daily. Dealing with number instead her name, Violet finds life challenging as she experiences a haircut and brutal delousing despite the lack of lice in her long hair, living in a dormitory much like a military barracks she once saw in a book's picture, all the girls wore the same uniform, and extreme loneliness. Food was a strange new world for the children who often went to bed hungry. One part-time staff person is the only friendly face among the adults. Ruby </w:t>
            </w:r>
            <w:proofErr w:type="spellStart"/>
            <w:r w:rsidRPr="003B5DC8">
              <w:rPr>
                <w:rFonts w:asciiTheme="minorHAnsi" w:hAnsiTheme="minorHAnsi"/>
                <w:color w:val="000000" w:themeColor="text1"/>
              </w:rPr>
              <w:t>Slipperjack</w:t>
            </w:r>
            <w:proofErr w:type="spellEnd"/>
            <w:r w:rsidRPr="003B5DC8">
              <w:rPr>
                <w:rFonts w:asciiTheme="minorHAnsi" w:hAnsiTheme="minorHAnsi"/>
                <w:color w:val="000000" w:themeColor="text1"/>
              </w:rPr>
              <w:t xml:space="preserve"> inserts some of her personal experiences and feelings based </w:t>
            </w:r>
            <w:r w:rsidRPr="003B5DC8">
              <w:rPr>
                <w:rFonts w:asciiTheme="minorHAnsi" w:hAnsiTheme="minorHAnsi"/>
                <w:color w:val="000000" w:themeColor="text1"/>
              </w:rPr>
              <w:lastRenderedPageBreak/>
              <w:t xml:space="preserve">on her early years attending a residential school. A unique feature of this story about these schools involves the body changes of adolescent girls is addressed in this account. On the whole this account is a welcome addition to the residential school narratives especially for grades 5 to intermediate levels. Highly Recommended. Discussion Guide: </w:t>
            </w:r>
            <w:hyperlink r:id="rId17" w:history="1">
              <w:r w:rsidRPr="003B5DC8">
                <w:rPr>
                  <w:rStyle w:val="Hyperlink"/>
                  <w:rFonts w:asciiTheme="minorHAnsi" w:hAnsiTheme="minorHAnsi"/>
                  <w:color w:val="000000" w:themeColor="text1"/>
                </w:rPr>
                <w:t>http://www.scholastic.ca/dearcanada/teaching/pdfs/TheseAreMyWords.pdf</w:t>
              </w:r>
            </w:hyperlink>
          </w:p>
          <w:p w14:paraId="4564ED46" w14:textId="77777777" w:rsidR="003B5DC8" w:rsidRPr="003B5DC8" w:rsidRDefault="003B5DC8" w:rsidP="003B5DC8">
            <w:pPr>
              <w:rPr>
                <w:rFonts w:asciiTheme="minorHAnsi" w:hAnsiTheme="minorHAnsi"/>
                <w:color w:val="000000" w:themeColor="text1"/>
              </w:rPr>
            </w:pPr>
          </w:p>
          <w:p w14:paraId="3A74360C" w14:textId="77777777" w:rsidR="003B5DC8" w:rsidRPr="003B5DC8" w:rsidRDefault="003B5DC8" w:rsidP="003B5DC8">
            <w:pPr>
              <w:rPr>
                <w:rFonts w:asciiTheme="minorHAnsi" w:hAnsiTheme="minorHAnsi"/>
                <w:b/>
                <w:color w:val="000000" w:themeColor="text1"/>
              </w:rPr>
            </w:pPr>
          </w:p>
        </w:tc>
      </w:tr>
      <w:tr w:rsidR="003B5DC8" w:rsidRPr="003B5DC8" w14:paraId="3C0C308D" w14:textId="77777777" w:rsidTr="00E135D0">
        <w:tc>
          <w:tcPr>
            <w:tcW w:w="3015" w:type="dxa"/>
          </w:tcPr>
          <w:p w14:paraId="78B7F15A" w14:textId="18652634"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7B774911" wp14:editId="2A3B0983">
                  <wp:extent cx="1777365" cy="242379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666.jpg"/>
                          <pic:cNvPicPr/>
                        </pic:nvPicPr>
                        <pic:blipFill>
                          <a:blip r:embed="rId18">
                            <a:extLst>
                              <a:ext uri="{28A0092B-C50C-407E-A947-70E740481C1C}">
                                <a14:useLocalDpi xmlns:a14="http://schemas.microsoft.com/office/drawing/2010/main" val="0"/>
                              </a:ext>
                            </a:extLst>
                          </a:blip>
                          <a:stretch>
                            <a:fillRect/>
                          </a:stretch>
                        </pic:blipFill>
                        <pic:spPr>
                          <a:xfrm>
                            <a:off x="0" y="0"/>
                            <a:ext cx="1777365" cy="2423795"/>
                          </a:xfrm>
                          <a:prstGeom prst="rect">
                            <a:avLst/>
                          </a:prstGeom>
                        </pic:spPr>
                      </pic:pic>
                    </a:graphicData>
                  </a:graphic>
                </wp:inline>
              </w:drawing>
            </w:r>
          </w:p>
        </w:tc>
        <w:tc>
          <w:tcPr>
            <w:tcW w:w="949" w:type="dxa"/>
          </w:tcPr>
          <w:p w14:paraId="35E8B5A4" w14:textId="45609A4B"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4-8</w:t>
            </w:r>
          </w:p>
          <w:p w14:paraId="43B2F7D7" w14:textId="3B8D2042"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FR</w:t>
            </w:r>
          </w:p>
        </w:tc>
        <w:tc>
          <w:tcPr>
            <w:tcW w:w="6189" w:type="dxa"/>
          </w:tcPr>
          <w:p w14:paraId="301B48FD" w14:textId="77777777"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Dear Canada Blood Upon Our Land: The North West Resistance Diary of Josephine Bouvier</w:t>
            </w:r>
            <w:r w:rsidRPr="003B5DC8">
              <w:rPr>
                <w:rFonts w:asciiTheme="minorHAnsi" w:hAnsiTheme="minorHAnsi"/>
                <w:color w:val="000000" w:themeColor="text1"/>
              </w:rPr>
              <w:t xml:space="preserve"> </w:t>
            </w:r>
          </w:p>
          <w:p w14:paraId="21CBD08D"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by Maxine Trottier </w:t>
            </w:r>
          </w:p>
          <w:p w14:paraId="230C855F" w14:textId="77777777" w:rsidR="003B5DC8" w:rsidRPr="003B5DC8" w:rsidRDefault="003B5DC8" w:rsidP="003B5DC8">
            <w:pPr>
              <w:rPr>
                <w:rFonts w:asciiTheme="minorHAnsi" w:hAnsiTheme="minorHAnsi"/>
                <w:color w:val="000000" w:themeColor="text1"/>
              </w:rPr>
            </w:pPr>
          </w:p>
          <w:p w14:paraId="32654050"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Dear Canada Series. Text in English, with some French words. Thirteen-year-old Josephine describes, in journal format, her mixed feelings about the North West Resistance against the white settlers in the late nineteenth century as the Métis and allied First Nations fight for their way of life in Canada. Tension grips Batoche, Saskatchewan in 1885. Many Métis have moved here after the 1870 Riel Rebellion in Manitoba. But life in Batoche is difficult. The Métis seem to be losing their way of life. They want title to their land, but the government has delayed it for years, and talk of a second uprising is in the air. Thirteen-year-old Josephine finds herself torn over the Resistance: she is worried for her brother who is eager to fight; for her father who prefers a peaceful solution; and for Louis Riel, the leader whose is trying to preserve the Métis way of life. Will her community be able to survive this unrest? ATOS Reading Level: 5.9; Reading Level: 6.3</w:t>
            </w:r>
            <w:r w:rsidRPr="003B5DC8">
              <w:rPr>
                <w:rFonts w:asciiTheme="minorHAnsi" w:eastAsia="PMingLiU" w:hAnsiTheme="minorHAnsi" w:cs="PMingLiU"/>
                <w:color w:val="000000" w:themeColor="text1"/>
              </w:rPr>
              <w:br/>
            </w:r>
            <w:r w:rsidRPr="003B5DC8">
              <w:rPr>
                <w:rFonts w:asciiTheme="minorHAnsi" w:hAnsiTheme="minorHAnsi"/>
                <w:color w:val="000000" w:themeColor="text1"/>
              </w:rPr>
              <w:t xml:space="preserve">Publisher Discussion Guide available at: </w:t>
            </w:r>
            <w:hyperlink r:id="rId19" w:history="1">
              <w:r w:rsidRPr="003B5DC8">
                <w:rPr>
                  <w:rStyle w:val="Hyperlink"/>
                  <w:rFonts w:asciiTheme="minorHAnsi" w:hAnsiTheme="minorHAnsi"/>
                  <w:color w:val="000000" w:themeColor="text1"/>
                </w:rPr>
                <w:t>http://www.scholastic.ca/dearcanada/teaching/pdfs/Blooduponourland.pdf</w:t>
              </w:r>
            </w:hyperlink>
          </w:p>
          <w:p w14:paraId="71611CBE" w14:textId="77777777" w:rsidR="003B5DC8" w:rsidRPr="003B5DC8" w:rsidRDefault="003B5DC8" w:rsidP="003B5DC8">
            <w:pPr>
              <w:rPr>
                <w:rFonts w:asciiTheme="minorHAnsi" w:hAnsiTheme="minorHAnsi"/>
                <w:color w:val="000000" w:themeColor="text1"/>
              </w:rPr>
            </w:pPr>
          </w:p>
          <w:p w14:paraId="43DACD8B" w14:textId="77777777" w:rsidR="003B5DC8" w:rsidRPr="003B5DC8" w:rsidRDefault="003B5DC8" w:rsidP="003B5DC8">
            <w:pPr>
              <w:rPr>
                <w:rFonts w:asciiTheme="minorHAnsi" w:hAnsiTheme="minorHAnsi"/>
                <w:b/>
                <w:color w:val="000000" w:themeColor="text1"/>
              </w:rPr>
            </w:pPr>
          </w:p>
        </w:tc>
      </w:tr>
      <w:tr w:rsidR="003B5DC8" w:rsidRPr="003B5DC8" w14:paraId="3727F42A" w14:textId="77777777" w:rsidTr="00E135D0">
        <w:tc>
          <w:tcPr>
            <w:tcW w:w="3015" w:type="dxa"/>
          </w:tcPr>
          <w:p w14:paraId="7B3BC12A" w14:textId="0A3B4252" w:rsidR="003B5DC8" w:rsidRPr="003B5DC8" w:rsidRDefault="003B5DC8" w:rsidP="003B5DC8">
            <w:pPr>
              <w:rPr>
                <w:rFonts w:asciiTheme="minorHAnsi" w:hAnsiTheme="minorHAnsi"/>
                <w:color w:val="000000" w:themeColor="text1"/>
              </w:rPr>
            </w:pPr>
            <w:r w:rsidRPr="003B5DC8">
              <w:rPr>
                <w:rFonts w:asciiTheme="minorHAnsi" w:hAnsiTheme="minorHAnsi"/>
                <w:noProof/>
                <w:color w:val="000000" w:themeColor="text1"/>
              </w:rPr>
              <w:lastRenderedPageBreak/>
              <w:drawing>
                <wp:inline distT="0" distB="0" distL="0" distR="0" wp14:anchorId="1E6C02BB" wp14:editId="30B18997">
                  <wp:extent cx="1777365" cy="2549525"/>
                  <wp:effectExtent l="0" t="0" r="63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ook-cover-the-mask-that-sang-by-susan-cur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7365" cy="2549525"/>
                          </a:xfrm>
                          <a:prstGeom prst="rect">
                            <a:avLst/>
                          </a:prstGeom>
                        </pic:spPr>
                      </pic:pic>
                    </a:graphicData>
                  </a:graphic>
                </wp:inline>
              </w:drawing>
            </w:r>
          </w:p>
        </w:tc>
        <w:tc>
          <w:tcPr>
            <w:tcW w:w="949" w:type="dxa"/>
          </w:tcPr>
          <w:p w14:paraId="3E6E6C22" w14:textId="25F82E8A"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4-9</w:t>
            </w:r>
          </w:p>
        </w:tc>
        <w:tc>
          <w:tcPr>
            <w:tcW w:w="6189" w:type="dxa"/>
          </w:tcPr>
          <w:p w14:paraId="479640AB" w14:textId="2BC25BDA" w:rsidR="003B5DC8" w:rsidRPr="006A028A" w:rsidRDefault="003B5DC8" w:rsidP="003B5DC8">
            <w:pPr>
              <w:rPr>
                <w:rFonts w:asciiTheme="minorHAnsi" w:hAnsiTheme="minorHAnsi"/>
                <w:b/>
                <w:color w:val="000000" w:themeColor="text1"/>
              </w:rPr>
            </w:pPr>
            <w:r w:rsidRPr="003B5DC8">
              <w:rPr>
                <w:rFonts w:asciiTheme="minorHAnsi" w:hAnsiTheme="minorHAnsi"/>
                <w:b/>
                <w:color w:val="000000" w:themeColor="text1"/>
              </w:rPr>
              <w:t>The Mask that Sang</w:t>
            </w:r>
            <w:r w:rsidR="006A028A">
              <w:rPr>
                <w:rFonts w:asciiTheme="minorHAnsi" w:hAnsiTheme="minorHAnsi"/>
                <w:bCs/>
                <w:color w:val="000000" w:themeColor="text1"/>
              </w:rPr>
              <w:t xml:space="preserve"> by</w:t>
            </w:r>
            <w:r w:rsidRPr="003B5DC8">
              <w:rPr>
                <w:rFonts w:asciiTheme="minorHAnsi" w:hAnsiTheme="minorHAnsi"/>
                <w:bCs/>
                <w:color w:val="000000" w:themeColor="text1"/>
              </w:rPr>
              <w:t xml:space="preserve"> Susan Currie</w:t>
            </w:r>
          </w:p>
          <w:p w14:paraId="6A3BCBA4" w14:textId="77777777" w:rsidR="003B5DC8" w:rsidRPr="003B5DC8" w:rsidRDefault="003B5DC8" w:rsidP="003B5DC8">
            <w:pPr>
              <w:rPr>
                <w:rFonts w:asciiTheme="minorHAnsi" w:hAnsiTheme="minorHAnsi"/>
                <w:b/>
                <w:color w:val="000000" w:themeColor="text1"/>
              </w:rPr>
            </w:pPr>
          </w:p>
          <w:p w14:paraId="13004585" w14:textId="77777777" w:rsidR="003B5DC8" w:rsidRPr="003B5DC8" w:rsidRDefault="003B5DC8" w:rsidP="003B5DC8">
            <w:pPr>
              <w:rPr>
                <w:rFonts w:asciiTheme="minorHAnsi" w:hAnsiTheme="minorHAnsi"/>
              </w:rPr>
            </w:pPr>
            <w:r w:rsidRPr="003B5DC8">
              <w:rPr>
                <w:rFonts w:asciiTheme="minorHAnsi" w:hAnsiTheme="minorHAnsi"/>
                <w:color w:val="181818"/>
                <w:shd w:val="clear" w:color="auto" w:fill="FFFFFF"/>
              </w:rPr>
              <w:t>Cass and her mom have always stood on their own against the world. Then Cass learns she had a grandmother, one who was never part of her life, one who has just died and left her and her mother the first house they could call their own. But with it comes more questions than answers: Why is her Mom so determined not to live there? Why was this relative kept so secret? And what is the unusual mask, forgotten in a drawer, trying to tell her? Strange dreams, strange voices, and strange incidents all lead Cass closer to solving the mystery and making connections she never dreamed she had.</w:t>
            </w:r>
          </w:p>
          <w:p w14:paraId="2D372234" w14:textId="77777777" w:rsidR="003B5DC8" w:rsidRPr="003B5DC8" w:rsidRDefault="003B5DC8" w:rsidP="003B5DC8">
            <w:pPr>
              <w:rPr>
                <w:rFonts w:asciiTheme="minorHAnsi" w:hAnsiTheme="minorHAnsi"/>
                <w:color w:val="000000" w:themeColor="text1"/>
              </w:rPr>
            </w:pPr>
          </w:p>
        </w:tc>
      </w:tr>
      <w:tr w:rsidR="003B5DC8" w:rsidRPr="003B5DC8" w14:paraId="4D108ACB" w14:textId="77777777" w:rsidTr="00E135D0">
        <w:tc>
          <w:tcPr>
            <w:tcW w:w="3015" w:type="dxa"/>
          </w:tcPr>
          <w:p w14:paraId="56229F1D" w14:textId="5E995296"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3B0225C0" wp14:editId="5C6F07BF">
                  <wp:extent cx="1880075" cy="1509008"/>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0742500._SX318_.jpg"/>
                          <pic:cNvPicPr/>
                        </pic:nvPicPr>
                        <pic:blipFill>
                          <a:blip r:embed="rId21">
                            <a:extLst>
                              <a:ext uri="{28A0092B-C50C-407E-A947-70E740481C1C}">
                                <a14:useLocalDpi xmlns:a14="http://schemas.microsoft.com/office/drawing/2010/main" val="0"/>
                              </a:ext>
                            </a:extLst>
                          </a:blip>
                          <a:stretch>
                            <a:fillRect/>
                          </a:stretch>
                        </pic:blipFill>
                        <pic:spPr>
                          <a:xfrm>
                            <a:off x="0" y="0"/>
                            <a:ext cx="1896447" cy="1522149"/>
                          </a:xfrm>
                          <a:prstGeom prst="rect">
                            <a:avLst/>
                          </a:prstGeom>
                        </pic:spPr>
                      </pic:pic>
                    </a:graphicData>
                  </a:graphic>
                </wp:inline>
              </w:drawing>
            </w:r>
          </w:p>
        </w:tc>
        <w:tc>
          <w:tcPr>
            <w:tcW w:w="949" w:type="dxa"/>
          </w:tcPr>
          <w:p w14:paraId="093EF035" w14:textId="2A8911CA"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4-9</w:t>
            </w:r>
          </w:p>
        </w:tc>
        <w:tc>
          <w:tcPr>
            <w:tcW w:w="6189" w:type="dxa"/>
          </w:tcPr>
          <w:p w14:paraId="677C3F55" w14:textId="30118F2F" w:rsidR="003B5DC8" w:rsidRPr="003B5DC8" w:rsidRDefault="003B5DC8" w:rsidP="003B5DC8">
            <w:pPr>
              <w:rPr>
                <w:rFonts w:asciiTheme="minorHAnsi" w:hAnsiTheme="minorHAnsi"/>
                <w:b/>
                <w:bCs/>
                <w:color w:val="000000" w:themeColor="text1"/>
                <w:shd w:val="clear" w:color="auto" w:fill="FFFFFF"/>
              </w:rPr>
            </w:pPr>
            <w:r w:rsidRPr="003B5DC8">
              <w:rPr>
                <w:rFonts w:asciiTheme="minorHAnsi" w:hAnsiTheme="minorHAnsi"/>
                <w:b/>
                <w:bCs/>
                <w:color w:val="000000" w:themeColor="text1"/>
                <w:shd w:val="clear" w:color="auto" w:fill="FFFFFF"/>
              </w:rPr>
              <w:t>When We Play Our Drums, The</w:t>
            </w:r>
            <w:r w:rsidR="006A028A">
              <w:rPr>
                <w:rFonts w:asciiTheme="minorHAnsi" w:hAnsiTheme="minorHAnsi"/>
                <w:b/>
                <w:bCs/>
                <w:color w:val="000000" w:themeColor="text1"/>
                <w:shd w:val="clear" w:color="auto" w:fill="FFFFFF"/>
              </w:rPr>
              <w:t>y</w:t>
            </w:r>
            <w:r w:rsidRPr="003B5DC8">
              <w:rPr>
                <w:rFonts w:asciiTheme="minorHAnsi" w:hAnsiTheme="minorHAnsi"/>
                <w:b/>
                <w:bCs/>
                <w:color w:val="000000" w:themeColor="text1"/>
                <w:shd w:val="clear" w:color="auto" w:fill="FFFFFF"/>
              </w:rPr>
              <w:t xml:space="preserve"> Sing! Lisa and Lola</w:t>
            </w:r>
          </w:p>
          <w:p w14:paraId="24968EA0" w14:textId="77777777" w:rsidR="003B5DC8" w:rsidRPr="003B5DC8" w:rsidRDefault="003B5DC8" w:rsidP="003B5DC8">
            <w:pPr>
              <w:rPr>
                <w:rFonts w:asciiTheme="minorHAnsi" w:hAnsiTheme="minorHAnsi"/>
                <w:color w:val="000000" w:themeColor="text1"/>
                <w:shd w:val="clear" w:color="auto" w:fill="FFFFFF"/>
              </w:rPr>
            </w:pPr>
            <w:r w:rsidRPr="003B5DC8">
              <w:rPr>
                <w:rFonts w:asciiTheme="minorHAnsi" w:hAnsiTheme="minorHAnsi"/>
                <w:color w:val="000000" w:themeColor="text1"/>
                <w:shd w:val="clear" w:color="auto" w:fill="FFFFFF"/>
              </w:rPr>
              <w:t>By Richard Van Camp and Monique Gray Smith</w:t>
            </w:r>
          </w:p>
          <w:p w14:paraId="3EEA556F" w14:textId="77777777" w:rsidR="003B5DC8" w:rsidRPr="003B5DC8" w:rsidRDefault="003B5DC8" w:rsidP="003B5DC8">
            <w:pPr>
              <w:rPr>
                <w:rFonts w:asciiTheme="minorHAnsi" w:hAnsiTheme="minorHAnsi"/>
                <w:color w:val="000000" w:themeColor="text1"/>
              </w:rPr>
            </w:pPr>
          </w:p>
          <w:p w14:paraId="3EDC5DD7"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This collection of two novellas focuses on Indigenous children who learn about their roots, culture, love, and reconciliation through the teachings of elders and family members. The stories present past and present struggles and stereotypes that Indigenous people face and demonstrate how past events affect Indigenous youth today and have an impact on their sense of self and culture. Suitable for grades 4-11, this resource would be useful as a read-aloud or literature circle selection for units on residential schools and Indigenous culture and to launch discussion and pair with a drum-making session or a visit from an Indigenous elder.</w:t>
            </w:r>
          </w:p>
          <w:p w14:paraId="4E91DE78" w14:textId="77777777" w:rsidR="003B5DC8" w:rsidRPr="003B5DC8" w:rsidRDefault="003B5DC8" w:rsidP="003B5DC8">
            <w:pPr>
              <w:rPr>
                <w:rFonts w:asciiTheme="minorHAnsi" w:hAnsiTheme="minorHAnsi"/>
                <w:b/>
                <w:color w:val="000000" w:themeColor="text1"/>
              </w:rPr>
            </w:pPr>
          </w:p>
        </w:tc>
      </w:tr>
      <w:tr w:rsidR="003B5DC8" w:rsidRPr="003B5DC8" w14:paraId="199D1091" w14:textId="77777777" w:rsidTr="00E135D0">
        <w:tc>
          <w:tcPr>
            <w:tcW w:w="3015" w:type="dxa"/>
          </w:tcPr>
          <w:p w14:paraId="1A298919" w14:textId="4D43B210"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3912F6FD" wp14:editId="279A2652">
                  <wp:extent cx="1777365" cy="1332865"/>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430.people-of-the-land-legends-of-the-four-host-first-nations.main.jpg"/>
                          <pic:cNvPicPr/>
                        </pic:nvPicPr>
                        <pic:blipFill>
                          <a:blip r:embed="rId22">
                            <a:extLst>
                              <a:ext uri="{28A0092B-C50C-407E-A947-70E740481C1C}">
                                <a14:useLocalDpi xmlns:a14="http://schemas.microsoft.com/office/drawing/2010/main" val="0"/>
                              </a:ext>
                            </a:extLst>
                          </a:blip>
                          <a:stretch>
                            <a:fillRect/>
                          </a:stretch>
                        </pic:blipFill>
                        <pic:spPr>
                          <a:xfrm>
                            <a:off x="0" y="0"/>
                            <a:ext cx="1777365" cy="1332865"/>
                          </a:xfrm>
                          <a:prstGeom prst="rect">
                            <a:avLst/>
                          </a:prstGeom>
                        </pic:spPr>
                      </pic:pic>
                    </a:graphicData>
                  </a:graphic>
                </wp:inline>
              </w:drawing>
            </w:r>
          </w:p>
        </w:tc>
        <w:tc>
          <w:tcPr>
            <w:tcW w:w="949" w:type="dxa"/>
          </w:tcPr>
          <w:p w14:paraId="467D444C" w14:textId="5FBCEC88"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4-12</w:t>
            </w:r>
          </w:p>
        </w:tc>
        <w:tc>
          <w:tcPr>
            <w:tcW w:w="6189" w:type="dxa"/>
          </w:tcPr>
          <w:p w14:paraId="6DCB07F4" w14:textId="77777777" w:rsidR="003B5DC8" w:rsidRPr="003B5DC8"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 xml:space="preserve">People of the Land Legends from our Four Host Nations </w:t>
            </w:r>
          </w:p>
          <w:p w14:paraId="20FD00B9" w14:textId="77777777" w:rsidR="003B5DC8" w:rsidRPr="003B5DC8" w:rsidRDefault="003B5DC8" w:rsidP="003B5DC8">
            <w:pPr>
              <w:rPr>
                <w:rFonts w:asciiTheme="minorHAnsi" w:hAnsiTheme="minorHAnsi"/>
                <w:b/>
                <w:bCs/>
                <w:color w:val="000000" w:themeColor="text1"/>
              </w:rPr>
            </w:pPr>
          </w:p>
          <w:p w14:paraId="4EB1E4A3" w14:textId="25116E09" w:rsidR="003B5DC8" w:rsidRPr="003B5DC8" w:rsidRDefault="003B5DC8" w:rsidP="003B5DC8">
            <w:pPr>
              <w:rPr>
                <w:rFonts w:asciiTheme="minorHAnsi" w:hAnsiTheme="minorHAnsi"/>
                <w:b/>
                <w:color w:val="000000" w:themeColor="text1"/>
              </w:rPr>
            </w:pPr>
            <w:r w:rsidRPr="003B5DC8">
              <w:rPr>
                <w:rFonts w:asciiTheme="minorHAnsi" w:hAnsiTheme="minorHAnsi"/>
                <w:color w:val="000000" w:themeColor="text1"/>
              </w:rPr>
              <w:t xml:space="preserve">The sacred legends of the four host First Nations, the </w:t>
            </w:r>
            <w:proofErr w:type="spellStart"/>
            <w:r w:rsidRPr="003B5DC8">
              <w:rPr>
                <w:rFonts w:asciiTheme="minorHAnsi" w:hAnsiTheme="minorHAnsi"/>
                <w:color w:val="000000" w:themeColor="text1"/>
              </w:rPr>
              <w:t>Lil’wat</w:t>
            </w:r>
            <w:proofErr w:type="spellEnd"/>
            <w:r w:rsidRPr="003B5DC8">
              <w:rPr>
                <w:rFonts w:asciiTheme="minorHAnsi" w:hAnsiTheme="minorHAnsi"/>
                <w:color w:val="000000" w:themeColor="text1"/>
              </w:rPr>
              <w:t xml:space="preserve">, </w:t>
            </w:r>
            <w:proofErr w:type="spellStart"/>
            <w:r w:rsidRPr="003B5DC8">
              <w:rPr>
                <w:rFonts w:asciiTheme="minorHAnsi" w:hAnsiTheme="minorHAnsi"/>
                <w:color w:val="000000" w:themeColor="text1"/>
              </w:rPr>
              <w:t>Musqueam</w:t>
            </w:r>
            <w:proofErr w:type="spellEnd"/>
            <w:r w:rsidRPr="003B5DC8">
              <w:rPr>
                <w:rFonts w:asciiTheme="minorHAnsi" w:hAnsiTheme="minorHAnsi"/>
                <w:color w:val="000000" w:themeColor="text1"/>
              </w:rPr>
              <w:t xml:space="preserve">, Squamish, and </w:t>
            </w:r>
            <w:proofErr w:type="spellStart"/>
            <w:r w:rsidRPr="003B5DC8">
              <w:rPr>
                <w:rFonts w:asciiTheme="minorHAnsi" w:hAnsiTheme="minorHAnsi"/>
                <w:color w:val="000000" w:themeColor="text1"/>
              </w:rPr>
              <w:t>Tsleil-Waututh</w:t>
            </w:r>
            <w:proofErr w:type="spellEnd"/>
            <w:r w:rsidRPr="003B5DC8">
              <w:rPr>
                <w:rFonts w:asciiTheme="minorHAnsi" w:hAnsiTheme="minorHAnsi"/>
                <w:color w:val="000000" w:themeColor="text1"/>
              </w:rPr>
              <w:t xml:space="preserve">, have been passed down from generation to generation through the Elders and are integral to the teachings and oral traditions of First Nations peoples. These stories link people to the land and to each other. </w:t>
            </w:r>
          </w:p>
        </w:tc>
      </w:tr>
      <w:tr w:rsidR="003B5DC8" w:rsidRPr="003B5DC8" w14:paraId="01ACDECD" w14:textId="77777777" w:rsidTr="00E135D0">
        <w:tc>
          <w:tcPr>
            <w:tcW w:w="3015" w:type="dxa"/>
          </w:tcPr>
          <w:p w14:paraId="1341DBEF" w14:textId="6ED59BDE"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3C9961A" wp14:editId="37902010">
                  <wp:extent cx="1777365" cy="2788285"/>
                  <wp:effectExtent l="0" t="0" r="63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053.jpg"/>
                          <pic:cNvPicPr/>
                        </pic:nvPicPr>
                        <pic:blipFill>
                          <a:blip r:embed="rId23">
                            <a:extLst>
                              <a:ext uri="{28A0092B-C50C-407E-A947-70E740481C1C}">
                                <a14:useLocalDpi xmlns:a14="http://schemas.microsoft.com/office/drawing/2010/main" val="0"/>
                              </a:ext>
                            </a:extLst>
                          </a:blip>
                          <a:stretch>
                            <a:fillRect/>
                          </a:stretch>
                        </pic:blipFill>
                        <pic:spPr>
                          <a:xfrm>
                            <a:off x="0" y="0"/>
                            <a:ext cx="1777365" cy="2788285"/>
                          </a:xfrm>
                          <a:prstGeom prst="rect">
                            <a:avLst/>
                          </a:prstGeom>
                        </pic:spPr>
                      </pic:pic>
                    </a:graphicData>
                  </a:graphic>
                </wp:inline>
              </w:drawing>
            </w:r>
          </w:p>
        </w:tc>
        <w:tc>
          <w:tcPr>
            <w:tcW w:w="949" w:type="dxa"/>
          </w:tcPr>
          <w:p w14:paraId="2F2ADDA1"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GN</w:t>
            </w:r>
          </w:p>
          <w:p w14:paraId="1A853ED6"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4-12</w:t>
            </w:r>
          </w:p>
          <w:p w14:paraId="04C846F3" w14:textId="77777777" w:rsidR="003B5DC8" w:rsidRPr="003B5DC8" w:rsidRDefault="003B5DC8" w:rsidP="003B5DC8">
            <w:pPr>
              <w:rPr>
                <w:rFonts w:asciiTheme="minorHAnsi" w:hAnsiTheme="minorHAnsi"/>
                <w:color w:val="000000" w:themeColor="text1"/>
              </w:rPr>
            </w:pPr>
          </w:p>
          <w:p w14:paraId="609F0F8D" w14:textId="12569C64"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FR</w:t>
            </w:r>
          </w:p>
        </w:tc>
        <w:tc>
          <w:tcPr>
            <w:tcW w:w="6189" w:type="dxa"/>
          </w:tcPr>
          <w:p w14:paraId="1FBA6014" w14:textId="77777777"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Tales from Big Spirit</w:t>
            </w:r>
            <w:r w:rsidRPr="003B5DC8">
              <w:rPr>
                <w:rFonts w:asciiTheme="minorHAnsi" w:hAnsiTheme="minorHAnsi"/>
                <w:color w:val="000000" w:themeColor="text1"/>
              </w:rPr>
              <w:t xml:space="preserve"> is a unique six-book graphic novel series that delves into the stories of six great Indigenous heroes from Aboriginal peoples and Canadian history—some already well known and others who deserve to be. Designed to correspond to grades 4–6 social studies curriculums across Canada, these full colour graphic novels could be used in literature circles, novel studies, and book clubs to facilitate discussion of social studies topics.</w:t>
            </w:r>
          </w:p>
          <w:p w14:paraId="5124891C" w14:textId="77777777" w:rsidR="003B5DC8" w:rsidRPr="003B5DC8" w:rsidRDefault="003B5DC8" w:rsidP="003B5DC8">
            <w:pPr>
              <w:rPr>
                <w:rFonts w:asciiTheme="minorHAnsi" w:hAnsiTheme="minorHAnsi"/>
                <w:b/>
                <w:bCs/>
                <w:color w:val="000000" w:themeColor="text1"/>
              </w:rPr>
            </w:pPr>
          </w:p>
        </w:tc>
      </w:tr>
      <w:tr w:rsidR="003B5DC8" w:rsidRPr="003B5DC8" w14:paraId="5398237B" w14:textId="77777777" w:rsidTr="00E135D0">
        <w:tc>
          <w:tcPr>
            <w:tcW w:w="3015" w:type="dxa"/>
          </w:tcPr>
          <w:p w14:paraId="4A3509A1" w14:textId="0348915C"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11FD36B7" wp14:editId="3A28B81D">
                  <wp:extent cx="1777365" cy="2305685"/>
                  <wp:effectExtent l="0" t="0" r="63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878.jpg"/>
                          <pic:cNvPicPr/>
                        </pic:nvPicPr>
                        <pic:blipFill>
                          <a:blip r:embed="rId24">
                            <a:extLst>
                              <a:ext uri="{28A0092B-C50C-407E-A947-70E740481C1C}">
                                <a14:useLocalDpi xmlns:a14="http://schemas.microsoft.com/office/drawing/2010/main" val="0"/>
                              </a:ext>
                            </a:extLst>
                          </a:blip>
                          <a:stretch>
                            <a:fillRect/>
                          </a:stretch>
                        </pic:blipFill>
                        <pic:spPr>
                          <a:xfrm>
                            <a:off x="0" y="0"/>
                            <a:ext cx="1777365" cy="2305685"/>
                          </a:xfrm>
                          <a:prstGeom prst="rect">
                            <a:avLst/>
                          </a:prstGeom>
                        </pic:spPr>
                      </pic:pic>
                    </a:graphicData>
                  </a:graphic>
                </wp:inline>
              </w:drawing>
            </w:r>
          </w:p>
        </w:tc>
        <w:tc>
          <w:tcPr>
            <w:tcW w:w="949" w:type="dxa"/>
          </w:tcPr>
          <w:p w14:paraId="6FBF4518" w14:textId="472C12C4"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w:t>
            </w:r>
          </w:p>
        </w:tc>
        <w:tc>
          <w:tcPr>
            <w:tcW w:w="6189" w:type="dxa"/>
          </w:tcPr>
          <w:p w14:paraId="177FE602" w14:textId="4FCDC09A" w:rsidR="003B5DC8" w:rsidRPr="006A028A" w:rsidRDefault="003B5DC8" w:rsidP="003B5DC8">
            <w:pPr>
              <w:rPr>
                <w:rFonts w:asciiTheme="minorHAnsi" w:hAnsiTheme="minorHAnsi"/>
                <w:b/>
                <w:color w:val="000000" w:themeColor="text1"/>
              </w:rPr>
            </w:pPr>
            <w:proofErr w:type="spellStart"/>
            <w:r w:rsidRPr="003B5DC8">
              <w:rPr>
                <w:rFonts w:asciiTheme="minorHAnsi" w:hAnsiTheme="minorHAnsi"/>
                <w:b/>
                <w:color w:val="000000" w:themeColor="text1"/>
              </w:rPr>
              <w:t>Shannen</w:t>
            </w:r>
            <w:proofErr w:type="spellEnd"/>
            <w:r w:rsidRPr="003B5DC8">
              <w:rPr>
                <w:rFonts w:asciiTheme="minorHAnsi" w:hAnsiTheme="minorHAnsi"/>
                <w:b/>
                <w:color w:val="000000" w:themeColor="text1"/>
              </w:rPr>
              <w:t xml:space="preserve"> and the Dream for a School </w:t>
            </w:r>
            <w:r w:rsidRPr="003B5DC8">
              <w:rPr>
                <w:rFonts w:asciiTheme="minorHAnsi" w:hAnsiTheme="minorHAnsi"/>
                <w:color w:val="000000" w:themeColor="text1"/>
              </w:rPr>
              <w:t>by Janet Wilson</w:t>
            </w:r>
          </w:p>
          <w:p w14:paraId="20A78630" w14:textId="77777777" w:rsidR="003B5DC8" w:rsidRPr="003B5DC8" w:rsidRDefault="003B5DC8" w:rsidP="003B5DC8">
            <w:pPr>
              <w:rPr>
                <w:rFonts w:asciiTheme="minorHAnsi" w:hAnsiTheme="minorHAnsi"/>
                <w:b/>
                <w:color w:val="000000" w:themeColor="text1"/>
              </w:rPr>
            </w:pPr>
          </w:p>
          <w:p w14:paraId="55D3ABE7" w14:textId="77777777" w:rsidR="003B5DC8" w:rsidRPr="003B5DC8" w:rsidRDefault="003B5DC8" w:rsidP="003B5DC8">
            <w:pPr>
              <w:rPr>
                <w:rFonts w:asciiTheme="minorHAnsi" w:hAnsiTheme="minorHAnsi"/>
                <w:color w:val="000000" w:themeColor="text1"/>
              </w:rPr>
            </w:pPr>
            <w:proofErr w:type="spellStart"/>
            <w:r w:rsidRPr="003B5DC8">
              <w:rPr>
                <w:rFonts w:asciiTheme="minorHAnsi" w:hAnsiTheme="minorHAnsi"/>
                <w:color w:val="000000" w:themeColor="text1"/>
              </w:rPr>
              <w:t>Shannen</w:t>
            </w:r>
            <w:proofErr w:type="spellEnd"/>
            <w:r w:rsidRPr="003B5DC8">
              <w:rPr>
                <w:rFonts w:asciiTheme="minorHAnsi" w:hAnsiTheme="minorHAnsi"/>
                <w:color w:val="000000" w:themeColor="text1"/>
              </w:rPr>
              <w:t xml:space="preserve"> and the Dream for a School is one of the titles in the Kids Power Series from Second Story Press.  The author has taken the real-life story of </w:t>
            </w:r>
            <w:proofErr w:type="spellStart"/>
            <w:r w:rsidRPr="003B5DC8">
              <w:rPr>
                <w:rFonts w:asciiTheme="minorHAnsi" w:hAnsiTheme="minorHAnsi"/>
                <w:color w:val="000000" w:themeColor="text1"/>
              </w:rPr>
              <w:t>Shannen</w:t>
            </w:r>
            <w:proofErr w:type="spellEnd"/>
            <w:r w:rsidRPr="003B5DC8">
              <w:rPr>
                <w:rFonts w:asciiTheme="minorHAnsi" w:hAnsiTheme="minorHAnsi"/>
                <w:color w:val="000000" w:themeColor="text1"/>
              </w:rPr>
              <w:t xml:space="preserve"> </w:t>
            </w:r>
            <w:proofErr w:type="spellStart"/>
            <w:r w:rsidRPr="003B5DC8">
              <w:rPr>
                <w:rFonts w:asciiTheme="minorHAnsi" w:hAnsiTheme="minorHAnsi"/>
                <w:color w:val="000000" w:themeColor="text1"/>
              </w:rPr>
              <w:t>Koostachin</w:t>
            </w:r>
            <w:proofErr w:type="spellEnd"/>
            <w:r w:rsidRPr="003B5DC8">
              <w:rPr>
                <w:rFonts w:asciiTheme="minorHAnsi" w:hAnsiTheme="minorHAnsi"/>
                <w:color w:val="000000" w:themeColor="text1"/>
              </w:rPr>
              <w:t xml:space="preserve">, her friends and family of Attawapiskat and created a fictionalized account in a chapter book format.  </w:t>
            </w:r>
            <w:proofErr w:type="spellStart"/>
            <w:r w:rsidRPr="003B5DC8">
              <w:rPr>
                <w:rFonts w:asciiTheme="minorHAnsi" w:hAnsiTheme="minorHAnsi"/>
                <w:color w:val="000000" w:themeColor="text1"/>
              </w:rPr>
              <w:t>Shannen</w:t>
            </w:r>
            <w:proofErr w:type="spellEnd"/>
            <w:r w:rsidRPr="003B5DC8">
              <w:rPr>
                <w:rFonts w:asciiTheme="minorHAnsi" w:hAnsiTheme="minorHAnsi"/>
                <w:color w:val="000000" w:themeColor="text1"/>
              </w:rPr>
              <w:t xml:space="preserve"> was a student attending JR </w:t>
            </w:r>
            <w:proofErr w:type="spellStart"/>
            <w:r w:rsidRPr="003B5DC8">
              <w:rPr>
                <w:rFonts w:asciiTheme="minorHAnsi" w:hAnsiTheme="minorHAnsi"/>
                <w:color w:val="000000" w:themeColor="text1"/>
              </w:rPr>
              <w:t>Nakogee</w:t>
            </w:r>
            <w:proofErr w:type="spellEnd"/>
            <w:r w:rsidRPr="003B5DC8">
              <w:rPr>
                <w:rFonts w:asciiTheme="minorHAnsi" w:hAnsiTheme="minorHAnsi"/>
                <w:color w:val="000000" w:themeColor="text1"/>
              </w:rPr>
              <w:t xml:space="preserve"> Elementary when her and other community students began a campaign to have a new school built.  The school had been contaminated by a fuel spill in 1979, and now students were forced to endure moldy and drafty portables during the school day.  At thirteen </w:t>
            </w:r>
            <w:proofErr w:type="spellStart"/>
            <w:r w:rsidRPr="003B5DC8">
              <w:rPr>
                <w:rFonts w:asciiTheme="minorHAnsi" w:hAnsiTheme="minorHAnsi"/>
                <w:color w:val="000000" w:themeColor="text1"/>
              </w:rPr>
              <w:t>Shannen</w:t>
            </w:r>
            <w:proofErr w:type="spellEnd"/>
            <w:r w:rsidRPr="003B5DC8">
              <w:rPr>
                <w:rFonts w:asciiTheme="minorHAnsi" w:hAnsiTheme="minorHAnsi"/>
                <w:color w:val="000000" w:themeColor="text1"/>
              </w:rPr>
              <w:t xml:space="preserve"> and her classmates created a YouTube video about their school portables’ conditions and how they all wanted a safe and healthy building in which to learn.  The video turned viral and garnered support from a variety of students across Canada as well as support from organizations. The author successfully weaves created dialogue into this fictionalized story but remains faithful to the heart of this moving story.  Portraying a history of this James Bay Cree community's 30-year efforts to lobby for a decent school building as well as explaining the history of the Indian Act and the role of the federal government in the lives of First Nations is accomplished with ease and simplicity. In </w:t>
            </w:r>
            <w:proofErr w:type="gramStart"/>
            <w:r w:rsidRPr="003B5DC8">
              <w:rPr>
                <w:rFonts w:asciiTheme="minorHAnsi" w:hAnsiTheme="minorHAnsi"/>
                <w:color w:val="000000" w:themeColor="text1"/>
              </w:rPr>
              <w:t>addition</w:t>
            </w:r>
            <w:proofErr w:type="gramEnd"/>
            <w:r w:rsidRPr="003B5DC8">
              <w:rPr>
                <w:rFonts w:asciiTheme="minorHAnsi" w:hAnsiTheme="minorHAnsi"/>
                <w:color w:val="000000" w:themeColor="text1"/>
              </w:rPr>
              <w:t xml:space="preserve"> the book includes black and white photographs of </w:t>
            </w:r>
            <w:proofErr w:type="spellStart"/>
            <w:r w:rsidRPr="003B5DC8">
              <w:rPr>
                <w:rFonts w:asciiTheme="minorHAnsi" w:hAnsiTheme="minorHAnsi"/>
                <w:color w:val="000000" w:themeColor="text1"/>
              </w:rPr>
              <w:t>Shannen</w:t>
            </w:r>
            <w:proofErr w:type="spellEnd"/>
            <w:r w:rsidRPr="003B5DC8">
              <w:rPr>
                <w:rFonts w:asciiTheme="minorHAnsi" w:hAnsiTheme="minorHAnsi"/>
                <w:color w:val="000000" w:themeColor="text1"/>
              </w:rPr>
              <w:t xml:space="preserve"> and her classmates and family as well as a timeline, glossary and map.  The role of a thirteen-year-old Cree activist is told with respect and dignity.  Shannon's dream of a new school for Attawapiskat was unrealized when she tragically died in </w:t>
            </w:r>
            <w:r w:rsidRPr="003B5DC8">
              <w:rPr>
                <w:rFonts w:asciiTheme="minorHAnsi" w:hAnsiTheme="minorHAnsi"/>
                <w:color w:val="000000" w:themeColor="text1"/>
              </w:rPr>
              <w:lastRenderedPageBreak/>
              <w:t xml:space="preserve">an automobile accident when she was fifteen.  Despite the loss of this bright and determined student her dream for a safe and healthy learning environment for all First Nations students has been kept alive by her friends and family and we all look forward to the day in the near future when a new school at Attawapiskat is opened.  ATOS Reading Level: 5.9; Lexile Measure: 840; Reading Level: 5.5.  Highly recommended. </w:t>
            </w:r>
            <w:proofErr w:type="spellStart"/>
            <w:r w:rsidRPr="003B5DC8">
              <w:rPr>
                <w:rFonts w:asciiTheme="minorHAnsi" w:hAnsiTheme="minorHAnsi"/>
                <w:color w:val="000000" w:themeColor="text1"/>
              </w:rPr>
              <w:t>Shannen</w:t>
            </w:r>
            <w:proofErr w:type="spellEnd"/>
            <w:r w:rsidRPr="003B5DC8">
              <w:rPr>
                <w:rFonts w:asciiTheme="minorHAnsi" w:hAnsiTheme="minorHAnsi"/>
                <w:color w:val="000000" w:themeColor="text1"/>
              </w:rPr>
              <w:t xml:space="preserve"> and the Dream for a School is the Selected Title for First Nation Communities Read 2012-2013 program. Janet Wilson's Teacher Guide is located at: </w:t>
            </w:r>
            <w:hyperlink r:id="rId25" w:history="1">
              <w:r w:rsidRPr="003B5DC8">
                <w:rPr>
                  <w:rStyle w:val="Hyperlink"/>
                  <w:rFonts w:asciiTheme="minorHAnsi" w:hAnsiTheme="minorHAnsi"/>
                  <w:color w:val="000000" w:themeColor="text1"/>
                </w:rPr>
                <w:t>http://www.janetwilson.ca/study-guide-shannen-and-the-dream-for-a-school.html</w:t>
              </w:r>
            </w:hyperlink>
          </w:p>
          <w:p w14:paraId="17CAA13B" w14:textId="77777777" w:rsidR="003B5DC8" w:rsidRPr="003B5DC8" w:rsidRDefault="003B5DC8" w:rsidP="003B5DC8">
            <w:pPr>
              <w:rPr>
                <w:rFonts w:asciiTheme="minorHAnsi" w:hAnsiTheme="minorHAnsi"/>
                <w:b/>
                <w:bCs/>
                <w:color w:val="000000" w:themeColor="text1"/>
              </w:rPr>
            </w:pPr>
          </w:p>
        </w:tc>
      </w:tr>
      <w:tr w:rsidR="003B5DC8" w:rsidRPr="003B5DC8" w14:paraId="1208DD08" w14:textId="77777777" w:rsidTr="00E135D0">
        <w:tc>
          <w:tcPr>
            <w:tcW w:w="3015" w:type="dxa"/>
          </w:tcPr>
          <w:p w14:paraId="4E638C89" w14:textId="1B57FED4"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9D7C204" wp14:editId="053AD35F">
                  <wp:extent cx="1777365" cy="293179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276.jpg"/>
                          <pic:cNvPicPr/>
                        </pic:nvPicPr>
                        <pic:blipFill>
                          <a:blip r:embed="rId26">
                            <a:extLst>
                              <a:ext uri="{28A0092B-C50C-407E-A947-70E740481C1C}">
                                <a14:useLocalDpi xmlns:a14="http://schemas.microsoft.com/office/drawing/2010/main" val="0"/>
                              </a:ext>
                            </a:extLst>
                          </a:blip>
                          <a:stretch>
                            <a:fillRect/>
                          </a:stretch>
                        </pic:blipFill>
                        <pic:spPr>
                          <a:xfrm>
                            <a:off x="0" y="0"/>
                            <a:ext cx="1777365" cy="2931795"/>
                          </a:xfrm>
                          <a:prstGeom prst="rect">
                            <a:avLst/>
                          </a:prstGeom>
                        </pic:spPr>
                      </pic:pic>
                    </a:graphicData>
                  </a:graphic>
                </wp:inline>
              </w:drawing>
            </w:r>
          </w:p>
        </w:tc>
        <w:tc>
          <w:tcPr>
            <w:tcW w:w="949" w:type="dxa"/>
          </w:tcPr>
          <w:p w14:paraId="5C133909" w14:textId="508049A9"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w:t>
            </w:r>
          </w:p>
        </w:tc>
        <w:tc>
          <w:tcPr>
            <w:tcW w:w="6189" w:type="dxa"/>
          </w:tcPr>
          <w:p w14:paraId="05EFA613" w14:textId="0132BDB6"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Billy Buckhorn: Abnormal</w:t>
            </w:r>
            <w:r w:rsidRPr="003B5DC8">
              <w:rPr>
                <w:rFonts w:asciiTheme="minorHAnsi" w:hAnsiTheme="minorHAnsi"/>
                <w:color w:val="000000" w:themeColor="text1"/>
              </w:rPr>
              <w:t xml:space="preserve"> by Gary Robinson</w:t>
            </w:r>
          </w:p>
          <w:p w14:paraId="12A49AA7" w14:textId="77777777" w:rsidR="006A028A" w:rsidRPr="003B5DC8" w:rsidRDefault="006A028A" w:rsidP="003B5DC8">
            <w:pPr>
              <w:rPr>
                <w:rFonts w:asciiTheme="minorHAnsi" w:hAnsiTheme="minorHAnsi"/>
                <w:color w:val="000000" w:themeColor="text1"/>
              </w:rPr>
            </w:pPr>
          </w:p>
          <w:p w14:paraId="6880033B" w14:textId="55C2D595" w:rsidR="003B5DC8" w:rsidRPr="003B5DC8" w:rsidRDefault="003B5DC8" w:rsidP="003B5DC8">
            <w:pPr>
              <w:rPr>
                <w:rFonts w:asciiTheme="minorHAnsi" w:hAnsiTheme="minorHAnsi"/>
                <w:b/>
                <w:bCs/>
                <w:color w:val="000000" w:themeColor="text1"/>
              </w:rPr>
            </w:pPr>
            <w:r w:rsidRPr="003B5DC8">
              <w:rPr>
                <w:rFonts w:asciiTheme="minorHAnsi" w:hAnsiTheme="minorHAnsi"/>
                <w:color w:val="000000" w:themeColor="text1"/>
              </w:rPr>
              <w:t xml:space="preserve">The first in a three-book series introduces Cherokee youth Billy Buckhorn, whose uncanny intuition became apparent at an early age. Billy begins to experience an enhanced level of ESP after he survives being struck by lightning. This sudden increase in power puts Billy at odds with a teacher who labels him "abnormal". Billy soon uncovers an unsavory secret from the teacher's </w:t>
            </w:r>
            <w:proofErr w:type="gramStart"/>
            <w:r w:rsidRPr="003B5DC8">
              <w:rPr>
                <w:rFonts w:asciiTheme="minorHAnsi" w:hAnsiTheme="minorHAnsi"/>
                <w:color w:val="000000" w:themeColor="text1"/>
              </w:rPr>
              <w:t>past, and</w:t>
            </w:r>
            <w:proofErr w:type="gramEnd"/>
            <w:r w:rsidRPr="003B5DC8">
              <w:rPr>
                <w:rFonts w:asciiTheme="minorHAnsi" w:hAnsiTheme="minorHAnsi"/>
                <w:color w:val="000000" w:themeColor="text1"/>
              </w:rPr>
              <w:t xml:space="preserve"> uses his psychic power to expose the teacher's true motives and stop his diabolical plan. </w:t>
            </w:r>
            <w:proofErr w:type="spellStart"/>
            <w:r w:rsidRPr="003B5DC8">
              <w:rPr>
                <w:rFonts w:asciiTheme="minorHAnsi" w:hAnsiTheme="minorHAnsi"/>
                <w:color w:val="000000" w:themeColor="text1"/>
              </w:rPr>
              <w:t>PathFinders</w:t>
            </w:r>
            <w:proofErr w:type="spellEnd"/>
            <w:r w:rsidRPr="003B5DC8">
              <w:rPr>
                <w:rFonts w:asciiTheme="minorHAnsi" w:hAnsiTheme="minorHAnsi"/>
                <w:color w:val="000000" w:themeColor="text1"/>
              </w:rPr>
              <w:t xml:space="preserve"> hi/low novels are written at a lower reading level but with age-appropriate plots. The main characters in all the titles are Native American teens and the stories all include references to traditional ways. These books feature an easy-to-read layout, linear story lines, limited vocabulary and contemporary as well as historic topics. Reading Level 4.2   </w:t>
            </w:r>
          </w:p>
        </w:tc>
      </w:tr>
      <w:tr w:rsidR="003B5DC8" w:rsidRPr="003B5DC8" w14:paraId="39F1D8FD" w14:textId="77777777" w:rsidTr="00E135D0">
        <w:tc>
          <w:tcPr>
            <w:tcW w:w="3015" w:type="dxa"/>
          </w:tcPr>
          <w:p w14:paraId="22E02AE0" w14:textId="24C95974"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5B79721C" wp14:editId="5D1B7423">
                  <wp:extent cx="1743922" cy="2659480"/>
                  <wp:effectExtent l="0" t="0" r="889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27.jpg"/>
                          <pic:cNvPicPr/>
                        </pic:nvPicPr>
                        <pic:blipFill>
                          <a:blip r:embed="rId27">
                            <a:extLst>
                              <a:ext uri="{28A0092B-C50C-407E-A947-70E740481C1C}">
                                <a14:useLocalDpi xmlns:a14="http://schemas.microsoft.com/office/drawing/2010/main" val="0"/>
                              </a:ext>
                            </a:extLst>
                          </a:blip>
                          <a:stretch>
                            <a:fillRect/>
                          </a:stretch>
                        </pic:blipFill>
                        <pic:spPr>
                          <a:xfrm>
                            <a:off x="0" y="0"/>
                            <a:ext cx="1763226" cy="2688919"/>
                          </a:xfrm>
                          <a:prstGeom prst="rect">
                            <a:avLst/>
                          </a:prstGeom>
                        </pic:spPr>
                      </pic:pic>
                    </a:graphicData>
                  </a:graphic>
                </wp:inline>
              </w:drawing>
            </w:r>
          </w:p>
        </w:tc>
        <w:tc>
          <w:tcPr>
            <w:tcW w:w="949" w:type="dxa"/>
          </w:tcPr>
          <w:p w14:paraId="0CD99C22" w14:textId="01434600"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5-7</w:t>
            </w:r>
          </w:p>
        </w:tc>
        <w:tc>
          <w:tcPr>
            <w:tcW w:w="6189" w:type="dxa"/>
          </w:tcPr>
          <w:p w14:paraId="31EE0C98" w14:textId="3660E469" w:rsidR="003B5DC8" w:rsidRPr="003B5DC8" w:rsidRDefault="003B5DC8" w:rsidP="003B5DC8">
            <w:pPr>
              <w:spacing w:before="100" w:beforeAutospacing="1" w:after="100" w:afterAutospacing="1"/>
              <w:outlineLvl w:val="0"/>
              <w:rPr>
                <w:rFonts w:asciiTheme="minorHAnsi" w:hAnsiTheme="minorHAnsi"/>
                <w:b/>
                <w:bCs/>
                <w:color w:val="000000" w:themeColor="text1"/>
                <w:kern w:val="36"/>
              </w:rPr>
            </w:pPr>
            <w:r w:rsidRPr="003B5DC8">
              <w:rPr>
                <w:rFonts w:asciiTheme="minorHAnsi" w:hAnsiTheme="minorHAnsi"/>
                <w:b/>
                <w:bCs/>
                <w:color w:val="000000" w:themeColor="text1"/>
                <w:kern w:val="36"/>
              </w:rPr>
              <w:t xml:space="preserve">He Who Dreams </w:t>
            </w:r>
            <w:r w:rsidRPr="003B5DC8">
              <w:rPr>
                <w:rFonts w:asciiTheme="minorHAnsi" w:hAnsiTheme="minorHAnsi"/>
                <w:bCs/>
                <w:color w:val="000000" w:themeColor="text1"/>
                <w:kern w:val="36"/>
              </w:rPr>
              <w:t>by Melanie Florence</w:t>
            </w:r>
          </w:p>
          <w:p w14:paraId="1465DF6D"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Juggling soccer, school, friends and family leaves John with little time for anything else. But one day at the local community center, following the sound of drums, he stumbles into an Indigenous dance class. Before he knows what's happening, John finds himself stumbling through beginner classes with a bunch of little girls, skipping soccer practice and letting his other responsibilities slide. When he attends a pow wow and witnesses a powerful performance, he realizes that he wants to be a dancer more than anything. But the nearest class for boys is at the Native Cultural Center in the city, and he still hasn't told his family or friends about his new passion. If he wants to dance, he will have to stop hiding. Between the mocking of his teammates and the hostility of the boys in his dance class, John must find a way to balance and embrace both the Irish and Cree sides of his heritage.</w:t>
            </w:r>
          </w:p>
          <w:p w14:paraId="13478624" w14:textId="77777777" w:rsidR="003B5DC8" w:rsidRPr="003B5DC8" w:rsidRDefault="003B5DC8" w:rsidP="003B5DC8">
            <w:pPr>
              <w:rPr>
                <w:rFonts w:asciiTheme="minorHAnsi" w:hAnsiTheme="minorHAnsi"/>
                <w:b/>
                <w:color w:val="000000" w:themeColor="text1"/>
              </w:rPr>
            </w:pPr>
          </w:p>
        </w:tc>
      </w:tr>
      <w:tr w:rsidR="003B5DC8" w:rsidRPr="003B5DC8" w14:paraId="2DAE1D89" w14:textId="77777777" w:rsidTr="00E135D0">
        <w:tc>
          <w:tcPr>
            <w:tcW w:w="3015" w:type="dxa"/>
          </w:tcPr>
          <w:p w14:paraId="685C7C2A" w14:textId="0A52422F"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10C1CD75" wp14:editId="75F3C6CF">
                  <wp:extent cx="1755455" cy="261450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561.jpg"/>
                          <pic:cNvPicPr/>
                        </pic:nvPicPr>
                        <pic:blipFill>
                          <a:blip r:embed="rId28">
                            <a:extLst>
                              <a:ext uri="{28A0092B-C50C-407E-A947-70E740481C1C}">
                                <a14:useLocalDpi xmlns:a14="http://schemas.microsoft.com/office/drawing/2010/main" val="0"/>
                              </a:ext>
                            </a:extLst>
                          </a:blip>
                          <a:stretch>
                            <a:fillRect/>
                          </a:stretch>
                        </pic:blipFill>
                        <pic:spPr>
                          <a:xfrm>
                            <a:off x="0" y="0"/>
                            <a:ext cx="1774525" cy="2642910"/>
                          </a:xfrm>
                          <a:prstGeom prst="rect">
                            <a:avLst/>
                          </a:prstGeom>
                        </pic:spPr>
                      </pic:pic>
                    </a:graphicData>
                  </a:graphic>
                </wp:inline>
              </w:drawing>
            </w:r>
          </w:p>
        </w:tc>
        <w:tc>
          <w:tcPr>
            <w:tcW w:w="949" w:type="dxa"/>
          </w:tcPr>
          <w:p w14:paraId="3F144E8B" w14:textId="241EF414"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5-7</w:t>
            </w:r>
          </w:p>
        </w:tc>
        <w:tc>
          <w:tcPr>
            <w:tcW w:w="6189" w:type="dxa"/>
          </w:tcPr>
          <w:p w14:paraId="09276CC4" w14:textId="3BE33851"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Dog Tracks: A Novel</w:t>
            </w:r>
            <w:r w:rsidRPr="003B5DC8">
              <w:rPr>
                <w:rFonts w:asciiTheme="minorHAnsi" w:hAnsiTheme="minorHAnsi"/>
                <w:color w:val="000000" w:themeColor="text1"/>
              </w:rPr>
              <w:t xml:space="preserve"> by Ruby </w:t>
            </w:r>
            <w:proofErr w:type="spellStart"/>
            <w:r w:rsidRPr="003B5DC8">
              <w:rPr>
                <w:rFonts w:asciiTheme="minorHAnsi" w:hAnsiTheme="minorHAnsi"/>
                <w:color w:val="000000" w:themeColor="text1"/>
              </w:rPr>
              <w:t>Slipperjack</w:t>
            </w:r>
            <w:proofErr w:type="spellEnd"/>
            <w:r w:rsidRPr="003B5DC8">
              <w:rPr>
                <w:rFonts w:asciiTheme="minorHAnsi" w:hAnsiTheme="minorHAnsi"/>
                <w:color w:val="000000" w:themeColor="text1"/>
              </w:rPr>
              <w:t xml:space="preserve"> </w:t>
            </w:r>
          </w:p>
          <w:p w14:paraId="16F454AB" w14:textId="77777777" w:rsidR="006A028A" w:rsidRPr="003B5DC8" w:rsidRDefault="006A028A" w:rsidP="003B5DC8">
            <w:pPr>
              <w:rPr>
                <w:rFonts w:asciiTheme="minorHAnsi" w:hAnsiTheme="minorHAnsi"/>
                <w:color w:val="000000" w:themeColor="text1"/>
              </w:rPr>
            </w:pPr>
          </w:p>
          <w:p w14:paraId="09160AEF" w14:textId="69B823C5" w:rsidR="003B5DC8" w:rsidRPr="00105BDE" w:rsidRDefault="003B5DC8" w:rsidP="00105BDE">
            <w:pPr>
              <w:rPr>
                <w:rFonts w:asciiTheme="minorHAnsi" w:hAnsiTheme="minorHAnsi"/>
                <w:color w:val="000000" w:themeColor="text1"/>
              </w:rPr>
            </w:pPr>
            <w:r w:rsidRPr="003B5DC8">
              <w:rPr>
                <w:rFonts w:asciiTheme="minorHAnsi" w:hAnsiTheme="minorHAnsi"/>
                <w:color w:val="000000" w:themeColor="text1"/>
              </w:rPr>
              <w:t xml:space="preserve">A recent work by Ojibwe writer and educator. In this young adult novel, a thirteen-year-old girl of mixed heritage is thrust into a new situation when she leaves her familiar home in a small town and returns to her mother's First Nation. Gone is the pink bedroom, left behind are her grandparents, friends and classmates as Abby struggles to make new friends and fit into the reserve community. It is a place she found to be boring on her previous brief visits. Her mother has a new husband and Abby finds she has a half-brother that makes fitting in more challenging. But Abby draws on the Ojibwe teachings of her grandparents and her own strength of character to make a place of her own. The new family is planning a business venture with a sled-dog and tourism plan that interests Abby when a puppy becomes part of her family. Throughout this highly readable novel, the author seamlessly weaves information about traditional and contemporary Ojibwe lifestyles. Based on her own childhood upbringing </w:t>
            </w:r>
            <w:proofErr w:type="spellStart"/>
            <w:r w:rsidRPr="003B5DC8">
              <w:rPr>
                <w:rFonts w:asciiTheme="minorHAnsi" w:hAnsiTheme="minorHAnsi"/>
                <w:color w:val="000000" w:themeColor="text1"/>
              </w:rPr>
              <w:t>Slipperjack</w:t>
            </w:r>
            <w:proofErr w:type="spellEnd"/>
            <w:r w:rsidRPr="003B5DC8">
              <w:rPr>
                <w:rFonts w:asciiTheme="minorHAnsi" w:hAnsiTheme="minorHAnsi"/>
                <w:color w:val="000000" w:themeColor="text1"/>
              </w:rPr>
              <w:t xml:space="preserve"> offers readers an enjoyable and moving experience of a First Nations teen that finds her identity and begins to find a true home once again. The book includes a helpful map of the Bear Creek community and identifies homes of Abby's family, friends, and community public buildings. </w:t>
            </w:r>
          </w:p>
        </w:tc>
      </w:tr>
      <w:tr w:rsidR="003B5DC8" w:rsidRPr="003B5DC8" w14:paraId="2CB850DE" w14:textId="77777777" w:rsidTr="00E135D0">
        <w:tc>
          <w:tcPr>
            <w:tcW w:w="3015" w:type="dxa"/>
          </w:tcPr>
          <w:p w14:paraId="6CDB3FEE" w14:textId="67C1CD92"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0F8572C" wp14:editId="2234F380">
                  <wp:extent cx="2347807" cy="23478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033290._UY400_SS400_.jpg"/>
                          <pic:cNvPicPr/>
                        </pic:nvPicPr>
                        <pic:blipFill>
                          <a:blip r:embed="rId29">
                            <a:extLst>
                              <a:ext uri="{28A0092B-C50C-407E-A947-70E740481C1C}">
                                <a14:useLocalDpi xmlns:a14="http://schemas.microsoft.com/office/drawing/2010/main" val="0"/>
                              </a:ext>
                            </a:extLst>
                          </a:blip>
                          <a:stretch>
                            <a:fillRect/>
                          </a:stretch>
                        </pic:blipFill>
                        <pic:spPr>
                          <a:xfrm>
                            <a:off x="0" y="0"/>
                            <a:ext cx="2352476" cy="2352476"/>
                          </a:xfrm>
                          <a:prstGeom prst="rect">
                            <a:avLst/>
                          </a:prstGeom>
                        </pic:spPr>
                      </pic:pic>
                    </a:graphicData>
                  </a:graphic>
                </wp:inline>
              </w:drawing>
            </w:r>
          </w:p>
        </w:tc>
        <w:tc>
          <w:tcPr>
            <w:tcW w:w="949" w:type="dxa"/>
          </w:tcPr>
          <w:p w14:paraId="3230753D" w14:textId="4632D893"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5-9</w:t>
            </w:r>
          </w:p>
        </w:tc>
        <w:tc>
          <w:tcPr>
            <w:tcW w:w="6189" w:type="dxa"/>
          </w:tcPr>
          <w:p w14:paraId="0E626F31" w14:textId="08527A7F"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 xml:space="preserve">Jordin Tootoo: </w:t>
            </w:r>
            <w:r w:rsidR="00105BDE">
              <w:rPr>
                <w:rFonts w:asciiTheme="minorHAnsi" w:hAnsiTheme="minorHAnsi"/>
                <w:b/>
                <w:color w:val="000000" w:themeColor="text1"/>
              </w:rPr>
              <w:t>T</w:t>
            </w:r>
            <w:r w:rsidRPr="003B5DC8">
              <w:rPr>
                <w:rFonts w:asciiTheme="minorHAnsi" w:hAnsiTheme="minorHAnsi"/>
                <w:b/>
                <w:color w:val="000000" w:themeColor="text1"/>
              </w:rPr>
              <w:t xml:space="preserve">he Highs and Lows in the Journey of the First Inuit to Play in the NHL </w:t>
            </w:r>
            <w:r w:rsidRPr="003B5DC8">
              <w:rPr>
                <w:rFonts w:asciiTheme="minorHAnsi" w:hAnsiTheme="minorHAnsi"/>
                <w:color w:val="000000" w:themeColor="text1"/>
              </w:rPr>
              <w:t>by Melanie Florence</w:t>
            </w:r>
          </w:p>
          <w:p w14:paraId="049F6F4F" w14:textId="77777777" w:rsidR="006A028A" w:rsidRPr="006A028A" w:rsidRDefault="006A028A" w:rsidP="003B5DC8">
            <w:pPr>
              <w:rPr>
                <w:rFonts w:asciiTheme="minorHAnsi" w:hAnsiTheme="minorHAnsi"/>
                <w:b/>
                <w:color w:val="000000" w:themeColor="text1"/>
              </w:rPr>
            </w:pPr>
          </w:p>
          <w:p w14:paraId="080E6EAB" w14:textId="25334C1C" w:rsidR="003B5DC8" w:rsidRPr="003B5DC8" w:rsidRDefault="003B5DC8" w:rsidP="00105BDE">
            <w:pPr>
              <w:rPr>
                <w:rFonts w:asciiTheme="minorHAnsi" w:hAnsiTheme="minorHAnsi"/>
                <w:b/>
                <w:color w:val="000000" w:themeColor="text1"/>
              </w:rPr>
            </w:pPr>
            <w:r w:rsidRPr="003B5DC8">
              <w:rPr>
                <w:rFonts w:asciiTheme="minorHAnsi" w:hAnsiTheme="minorHAnsi"/>
                <w:color w:val="000000" w:themeColor="text1"/>
              </w:rPr>
              <w:t xml:space="preserve">A young adult novel from the Record Books Series from James Lorimer Publishers. This high interest and low vocabulary title </w:t>
            </w:r>
            <w:proofErr w:type="gramStart"/>
            <w:r w:rsidRPr="003B5DC8">
              <w:rPr>
                <w:rFonts w:asciiTheme="minorHAnsi" w:hAnsiTheme="minorHAnsi"/>
                <w:color w:val="000000" w:themeColor="text1"/>
              </w:rPr>
              <w:t>is</w:t>
            </w:r>
            <w:proofErr w:type="gramEnd"/>
            <w:r w:rsidRPr="003B5DC8">
              <w:rPr>
                <w:rFonts w:asciiTheme="minorHAnsi" w:hAnsiTheme="minorHAnsi"/>
                <w:color w:val="000000" w:themeColor="text1"/>
              </w:rPr>
              <w:t xml:space="preserve"> aimed at reluctant teen readers whose reading is at a grades 3 and 4 level. Jordin Tootoo is the first Inuk to join </w:t>
            </w:r>
            <w:proofErr w:type="gramStart"/>
            <w:r w:rsidRPr="003B5DC8">
              <w:rPr>
                <w:rFonts w:asciiTheme="minorHAnsi" w:hAnsiTheme="minorHAnsi"/>
                <w:color w:val="000000" w:themeColor="text1"/>
              </w:rPr>
              <w:t>a</w:t>
            </w:r>
            <w:proofErr w:type="gramEnd"/>
            <w:r w:rsidRPr="003B5DC8">
              <w:rPr>
                <w:rFonts w:asciiTheme="minorHAnsi" w:hAnsiTheme="minorHAnsi"/>
                <w:color w:val="000000" w:themeColor="text1"/>
              </w:rPr>
              <w:t xml:space="preserve"> NHL hockey team. His brother's suicide is discussed as one of the challenges he has faced along with some of his successes as a young man and a major hokey player. The biography has short chapters and is an easy to read story about a current sports figure who continues to overcome challenges while establishing his credibility as a role model for Aboriginal youth. </w:t>
            </w:r>
          </w:p>
        </w:tc>
      </w:tr>
      <w:tr w:rsidR="003B5DC8" w:rsidRPr="003B5DC8" w14:paraId="7B83905B" w14:textId="77777777" w:rsidTr="00E135D0">
        <w:tc>
          <w:tcPr>
            <w:tcW w:w="3015" w:type="dxa"/>
          </w:tcPr>
          <w:p w14:paraId="393A6CBB" w14:textId="28646D5B"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2FC4106E" wp14:editId="0FB713AC">
                  <wp:extent cx="1515322" cy="227298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67.jpg"/>
                          <pic:cNvPicPr/>
                        </pic:nvPicPr>
                        <pic:blipFill>
                          <a:blip r:embed="rId30">
                            <a:extLst>
                              <a:ext uri="{28A0092B-C50C-407E-A947-70E740481C1C}">
                                <a14:useLocalDpi xmlns:a14="http://schemas.microsoft.com/office/drawing/2010/main" val="0"/>
                              </a:ext>
                            </a:extLst>
                          </a:blip>
                          <a:stretch>
                            <a:fillRect/>
                          </a:stretch>
                        </pic:blipFill>
                        <pic:spPr>
                          <a:xfrm>
                            <a:off x="0" y="0"/>
                            <a:ext cx="1525647" cy="2288471"/>
                          </a:xfrm>
                          <a:prstGeom prst="rect">
                            <a:avLst/>
                          </a:prstGeom>
                        </pic:spPr>
                      </pic:pic>
                    </a:graphicData>
                  </a:graphic>
                </wp:inline>
              </w:drawing>
            </w:r>
          </w:p>
        </w:tc>
        <w:tc>
          <w:tcPr>
            <w:tcW w:w="949" w:type="dxa"/>
          </w:tcPr>
          <w:p w14:paraId="116A0EBD" w14:textId="7A1CFBEA"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5-9</w:t>
            </w:r>
          </w:p>
        </w:tc>
        <w:tc>
          <w:tcPr>
            <w:tcW w:w="6189" w:type="dxa"/>
          </w:tcPr>
          <w:p w14:paraId="601C4F9C" w14:textId="09959E4B"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Free Throw</w:t>
            </w:r>
            <w:r w:rsidRPr="003B5DC8">
              <w:rPr>
                <w:rFonts w:asciiTheme="minorHAnsi" w:hAnsiTheme="minorHAnsi"/>
                <w:color w:val="000000" w:themeColor="text1"/>
              </w:rPr>
              <w:t xml:space="preserve"> by Jacqueline Guest </w:t>
            </w:r>
          </w:p>
          <w:p w14:paraId="3926EEA3" w14:textId="77777777" w:rsidR="003B5DC8" w:rsidRPr="003B5DC8" w:rsidRDefault="003B5DC8" w:rsidP="003B5DC8">
            <w:pPr>
              <w:rPr>
                <w:rFonts w:asciiTheme="minorHAnsi" w:hAnsiTheme="minorHAnsi"/>
                <w:color w:val="000000" w:themeColor="text1"/>
              </w:rPr>
            </w:pPr>
          </w:p>
          <w:p w14:paraId="259DAA53" w14:textId="33A39260"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A basketball themed novel. In this story a Blackfoot youth is on a winning basketball team at his on-reserve school. Next comes great changes for he and his mother following her marriage to a non-Aboriginal man. The blended families must learn to live together as stepbrother and sister. But the Blackfoot youth finds that made more challenging after his mother moves to the city to live with </w:t>
            </w:r>
            <w:r w:rsidR="00105BDE">
              <w:rPr>
                <w:rFonts w:asciiTheme="minorHAnsi" w:hAnsiTheme="minorHAnsi"/>
                <w:color w:val="000000" w:themeColor="text1"/>
              </w:rPr>
              <w:t>t</w:t>
            </w:r>
            <w:r w:rsidRPr="003B5DC8">
              <w:rPr>
                <w:rFonts w:asciiTheme="minorHAnsi" w:hAnsiTheme="minorHAnsi"/>
                <w:color w:val="000000" w:themeColor="text1"/>
              </w:rPr>
              <w:t xml:space="preserve">he new husband's family. The boy must move in mid-season and must find the courage to face adjusting to an urban school and a new basketball team. </w:t>
            </w:r>
          </w:p>
          <w:p w14:paraId="2CC4231B" w14:textId="77777777" w:rsidR="003B5DC8" w:rsidRPr="003B5DC8" w:rsidRDefault="003B5DC8" w:rsidP="003B5DC8">
            <w:pPr>
              <w:rPr>
                <w:rFonts w:asciiTheme="minorHAnsi" w:hAnsiTheme="minorHAnsi"/>
                <w:b/>
                <w:bCs/>
                <w:color w:val="000000" w:themeColor="text1"/>
              </w:rPr>
            </w:pPr>
          </w:p>
        </w:tc>
      </w:tr>
      <w:tr w:rsidR="003B5DC8" w:rsidRPr="003B5DC8" w14:paraId="236DA5FB" w14:textId="77777777" w:rsidTr="00E135D0">
        <w:tc>
          <w:tcPr>
            <w:tcW w:w="3015" w:type="dxa"/>
          </w:tcPr>
          <w:p w14:paraId="4BD65CC1" w14:textId="331CE27F"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7629EA84" wp14:editId="4116B5A0">
                  <wp:extent cx="1777365" cy="2661920"/>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376.jpg"/>
                          <pic:cNvPicPr/>
                        </pic:nvPicPr>
                        <pic:blipFill>
                          <a:blip r:embed="rId31">
                            <a:extLst>
                              <a:ext uri="{28A0092B-C50C-407E-A947-70E740481C1C}">
                                <a14:useLocalDpi xmlns:a14="http://schemas.microsoft.com/office/drawing/2010/main" val="0"/>
                              </a:ext>
                            </a:extLst>
                          </a:blip>
                          <a:stretch>
                            <a:fillRect/>
                          </a:stretch>
                        </pic:blipFill>
                        <pic:spPr>
                          <a:xfrm>
                            <a:off x="0" y="0"/>
                            <a:ext cx="1777365" cy="2661920"/>
                          </a:xfrm>
                          <a:prstGeom prst="rect">
                            <a:avLst/>
                          </a:prstGeom>
                        </pic:spPr>
                      </pic:pic>
                    </a:graphicData>
                  </a:graphic>
                </wp:inline>
              </w:drawing>
            </w:r>
          </w:p>
        </w:tc>
        <w:tc>
          <w:tcPr>
            <w:tcW w:w="949" w:type="dxa"/>
          </w:tcPr>
          <w:p w14:paraId="79B12C1B" w14:textId="25559514"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5-9</w:t>
            </w:r>
          </w:p>
        </w:tc>
        <w:tc>
          <w:tcPr>
            <w:tcW w:w="6189" w:type="dxa"/>
          </w:tcPr>
          <w:p w14:paraId="5876581C" w14:textId="77777777"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How I Became a Ghost: A Choctaw Trail of Tears Story</w:t>
            </w:r>
            <w:r w:rsidRPr="003B5DC8">
              <w:rPr>
                <w:rFonts w:asciiTheme="minorHAnsi" w:hAnsiTheme="minorHAnsi"/>
                <w:color w:val="000000" w:themeColor="text1"/>
              </w:rPr>
              <w:t xml:space="preserve"> </w:t>
            </w:r>
          </w:p>
          <w:p w14:paraId="4F1F00B7"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by Tim Tingle </w:t>
            </w:r>
          </w:p>
          <w:p w14:paraId="736B3E73" w14:textId="77777777" w:rsidR="003B5DC8" w:rsidRPr="003B5DC8" w:rsidRDefault="003B5DC8" w:rsidP="003B5DC8">
            <w:pPr>
              <w:rPr>
                <w:rFonts w:asciiTheme="minorHAnsi" w:hAnsiTheme="minorHAnsi"/>
                <w:color w:val="000000" w:themeColor="text1"/>
              </w:rPr>
            </w:pPr>
          </w:p>
          <w:p w14:paraId="7447B70A"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This story approaches the topic of the Choctaw removal process from Mississippi homeland to the Oklahoma Reservation during the 1800s through the eyes of a 10-year-old boy. Winner of the 2014 American Indian Youth Literature Award. </w:t>
            </w:r>
          </w:p>
          <w:p w14:paraId="1CF5F967" w14:textId="77777777" w:rsidR="003B5DC8" w:rsidRPr="003B5DC8" w:rsidRDefault="003B5DC8" w:rsidP="003B5DC8">
            <w:pPr>
              <w:rPr>
                <w:rFonts w:asciiTheme="minorHAnsi" w:hAnsiTheme="minorHAnsi"/>
                <w:b/>
                <w:color w:val="000000" w:themeColor="text1"/>
              </w:rPr>
            </w:pPr>
          </w:p>
        </w:tc>
      </w:tr>
      <w:tr w:rsidR="003B5DC8" w:rsidRPr="003B5DC8" w14:paraId="646D6015" w14:textId="77777777" w:rsidTr="00E135D0">
        <w:tc>
          <w:tcPr>
            <w:tcW w:w="3015" w:type="dxa"/>
          </w:tcPr>
          <w:p w14:paraId="3AB83011" w14:textId="150FBF20"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823F3C9" wp14:editId="364C3299">
                  <wp:extent cx="1683522" cy="2635078"/>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CBWCoverM-2.jpg"/>
                          <pic:cNvPicPr/>
                        </pic:nvPicPr>
                        <pic:blipFill>
                          <a:blip r:embed="rId32">
                            <a:extLst>
                              <a:ext uri="{28A0092B-C50C-407E-A947-70E740481C1C}">
                                <a14:useLocalDpi xmlns:a14="http://schemas.microsoft.com/office/drawing/2010/main" val="0"/>
                              </a:ext>
                            </a:extLst>
                          </a:blip>
                          <a:stretch>
                            <a:fillRect/>
                          </a:stretch>
                        </pic:blipFill>
                        <pic:spPr>
                          <a:xfrm>
                            <a:off x="0" y="0"/>
                            <a:ext cx="1692647" cy="2649361"/>
                          </a:xfrm>
                          <a:prstGeom prst="rect">
                            <a:avLst/>
                          </a:prstGeom>
                        </pic:spPr>
                      </pic:pic>
                    </a:graphicData>
                  </a:graphic>
                </wp:inline>
              </w:drawing>
            </w:r>
          </w:p>
        </w:tc>
        <w:tc>
          <w:tcPr>
            <w:tcW w:w="949" w:type="dxa"/>
          </w:tcPr>
          <w:p w14:paraId="4718E24E" w14:textId="243DE37D"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5-9</w:t>
            </w:r>
          </w:p>
        </w:tc>
        <w:tc>
          <w:tcPr>
            <w:tcW w:w="6189" w:type="dxa"/>
          </w:tcPr>
          <w:p w14:paraId="221EE702" w14:textId="58D8A097" w:rsidR="003B5DC8" w:rsidRPr="006A028A"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Comic Book War</w:t>
            </w:r>
            <w:r w:rsidR="006A028A">
              <w:rPr>
                <w:rFonts w:asciiTheme="minorHAnsi" w:hAnsiTheme="minorHAnsi"/>
                <w:b/>
                <w:bCs/>
                <w:color w:val="000000" w:themeColor="text1"/>
              </w:rPr>
              <w:t xml:space="preserve"> </w:t>
            </w:r>
            <w:r w:rsidR="006A028A">
              <w:rPr>
                <w:rFonts w:asciiTheme="minorHAnsi" w:hAnsiTheme="minorHAnsi"/>
                <w:color w:val="000000" w:themeColor="text1"/>
              </w:rPr>
              <w:t>by</w:t>
            </w:r>
            <w:r w:rsidRPr="003B5DC8">
              <w:rPr>
                <w:rFonts w:asciiTheme="minorHAnsi" w:hAnsiTheme="minorHAnsi"/>
                <w:color w:val="000000" w:themeColor="text1"/>
              </w:rPr>
              <w:t xml:space="preserve"> Jacqueline Guest</w:t>
            </w:r>
          </w:p>
          <w:p w14:paraId="16910D13" w14:textId="77777777" w:rsidR="003B5DC8" w:rsidRPr="003B5DC8" w:rsidRDefault="003B5DC8" w:rsidP="003B5DC8">
            <w:pPr>
              <w:rPr>
                <w:rFonts w:asciiTheme="minorHAnsi" w:hAnsiTheme="minorHAnsi"/>
                <w:color w:val="000000" w:themeColor="text1"/>
              </w:rPr>
            </w:pPr>
          </w:p>
          <w:p w14:paraId="55AF411B" w14:textId="77777777" w:rsidR="003B5DC8" w:rsidRPr="003B5DC8" w:rsidRDefault="003B5DC8" w:rsidP="003B5DC8">
            <w:pPr>
              <w:rPr>
                <w:rFonts w:asciiTheme="minorHAnsi" w:hAnsiTheme="minorHAnsi"/>
                <w:color w:val="000000" w:themeColor="text1"/>
              </w:rPr>
            </w:pPr>
            <w:r w:rsidRPr="003B5DC8">
              <w:rPr>
                <w:rFonts w:asciiTheme="minorHAnsi" w:hAnsiTheme="minorHAnsi" w:cs="Arial"/>
                <w:color w:val="000000" w:themeColor="text1"/>
                <w:shd w:val="clear" w:color="auto" w:fill="FFFFFF"/>
              </w:rPr>
              <w:t xml:space="preserve">It’s 1943 and World War II is raging. 15-year-old Robert </w:t>
            </w:r>
            <w:proofErr w:type="spellStart"/>
            <w:r w:rsidRPr="003B5DC8">
              <w:rPr>
                <w:rFonts w:asciiTheme="minorHAnsi" w:hAnsiTheme="minorHAnsi" w:cs="Arial"/>
                <w:color w:val="000000" w:themeColor="text1"/>
                <w:shd w:val="clear" w:color="auto" w:fill="FFFFFF"/>
              </w:rPr>
              <w:t>Tourond</w:t>
            </w:r>
            <w:proofErr w:type="spellEnd"/>
            <w:r w:rsidRPr="003B5DC8">
              <w:rPr>
                <w:rFonts w:asciiTheme="minorHAnsi" w:hAnsiTheme="minorHAnsi" w:cs="Arial"/>
                <w:color w:val="000000" w:themeColor="text1"/>
                <w:shd w:val="clear" w:color="auto" w:fill="FFFFFF"/>
              </w:rPr>
              <w:t xml:space="preserve"> is safe at home in Calgary, but his three brothers are all overseas, fighting the Nazis. A dreamer, Robert closely follows the exploits of his three favourite comic book </w:t>
            </w:r>
            <w:proofErr w:type="gramStart"/>
            <w:r w:rsidRPr="003B5DC8">
              <w:rPr>
                <w:rFonts w:asciiTheme="minorHAnsi" w:hAnsiTheme="minorHAnsi" w:cs="Arial"/>
                <w:color w:val="000000" w:themeColor="text1"/>
                <w:shd w:val="clear" w:color="auto" w:fill="FFFFFF"/>
              </w:rPr>
              <w:t>heroes  –</w:t>
            </w:r>
            <w:proofErr w:type="gramEnd"/>
            <w:r w:rsidRPr="003B5DC8">
              <w:rPr>
                <w:rFonts w:asciiTheme="minorHAnsi" w:hAnsiTheme="minorHAnsi" w:cs="Arial"/>
                <w:color w:val="000000" w:themeColor="text1"/>
                <w:shd w:val="clear" w:color="auto" w:fill="FFFFFF"/>
              </w:rPr>
              <w:t xml:space="preserve"> Captain Ice, Sedna of the Sea and the Maple Leaf Kid – who also battle the bad guys in the monthly comics he spends his allowance on.</w:t>
            </w:r>
          </w:p>
          <w:p w14:paraId="3F619348" w14:textId="77777777" w:rsidR="003B5DC8" w:rsidRPr="003B5DC8" w:rsidRDefault="003B5DC8" w:rsidP="003B5DC8">
            <w:pPr>
              <w:rPr>
                <w:rFonts w:asciiTheme="minorHAnsi" w:hAnsiTheme="minorHAnsi"/>
                <w:color w:val="000000" w:themeColor="text1"/>
              </w:rPr>
            </w:pPr>
          </w:p>
          <w:p w14:paraId="1D5C0F45"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Lesson ideas: </w:t>
            </w:r>
          </w:p>
          <w:p w14:paraId="6FC282EF" w14:textId="77777777" w:rsidR="003B5DC8" w:rsidRPr="003B5DC8" w:rsidRDefault="006877D3" w:rsidP="003B5DC8">
            <w:pPr>
              <w:rPr>
                <w:rFonts w:asciiTheme="minorHAnsi" w:hAnsiTheme="minorHAnsi"/>
                <w:color w:val="000000" w:themeColor="text1"/>
              </w:rPr>
            </w:pPr>
            <w:hyperlink r:id="rId33" w:history="1">
              <w:r w:rsidR="003B5DC8" w:rsidRPr="003B5DC8">
                <w:rPr>
                  <w:rStyle w:val="Hyperlink"/>
                  <w:rFonts w:asciiTheme="minorHAnsi" w:hAnsiTheme="minorHAnsi"/>
                  <w:color w:val="000000" w:themeColor="text1"/>
                </w:rPr>
                <w:t>https://www.jacquelineguest.com/wp-content/uploads/2014/10/CBW-StudyGuide.pdf</w:t>
              </w:r>
            </w:hyperlink>
          </w:p>
          <w:p w14:paraId="20AE93EB" w14:textId="77777777" w:rsidR="003B5DC8" w:rsidRPr="003B5DC8" w:rsidRDefault="003B5DC8" w:rsidP="003B5DC8">
            <w:pPr>
              <w:rPr>
                <w:rFonts w:asciiTheme="minorHAnsi" w:hAnsiTheme="minorHAnsi"/>
                <w:b/>
                <w:color w:val="000000" w:themeColor="text1"/>
              </w:rPr>
            </w:pPr>
          </w:p>
        </w:tc>
      </w:tr>
      <w:tr w:rsidR="003B5DC8" w:rsidRPr="003B5DC8" w14:paraId="4C597E7D" w14:textId="77777777" w:rsidTr="00E135D0">
        <w:tc>
          <w:tcPr>
            <w:tcW w:w="3015" w:type="dxa"/>
          </w:tcPr>
          <w:p w14:paraId="729D33ED" w14:textId="1FDB50D6" w:rsidR="003B5DC8" w:rsidRPr="003B5DC8" w:rsidRDefault="003B5DC8" w:rsidP="003B5DC8">
            <w:pPr>
              <w:rPr>
                <w:rFonts w:asciiTheme="minorHAnsi" w:hAnsiTheme="minorHAnsi"/>
                <w:color w:val="000000" w:themeColor="text1"/>
              </w:rPr>
            </w:pPr>
            <w:r w:rsidRPr="003B5DC8">
              <w:rPr>
                <w:rFonts w:asciiTheme="minorHAnsi" w:hAnsiTheme="minorHAnsi"/>
                <w:noProof/>
                <w:color w:val="000000" w:themeColor="text1"/>
              </w:rPr>
              <w:drawing>
                <wp:inline distT="0" distB="0" distL="0" distR="0" wp14:anchorId="3BB8F0DE" wp14:editId="4FA4EF7F">
                  <wp:extent cx="1524000" cy="231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15.jpg"/>
                          <pic:cNvPicPr/>
                        </pic:nvPicPr>
                        <pic:blipFill>
                          <a:blip r:embed="rId34">
                            <a:extLst>
                              <a:ext uri="{28A0092B-C50C-407E-A947-70E740481C1C}">
                                <a14:useLocalDpi xmlns:a14="http://schemas.microsoft.com/office/drawing/2010/main" val="0"/>
                              </a:ext>
                            </a:extLst>
                          </a:blip>
                          <a:stretch>
                            <a:fillRect/>
                          </a:stretch>
                        </pic:blipFill>
                        <pic:spPr>
                          <a:xfrm>
                            <a:off x="0" y="0"/>
                            <a:ext cx="1524000" cy="2311400"/>
                          </a:xfrm>
                          <a:prstGeom prst="rect">
                            <a:avLst/>
                          </a:prstGeom>
                        </pic:spPr>
                      </pic:pic>
                    </a:graphicData>
                  </a:graphic>
                </wp:inline>
              </w:drawing>
            </w:r>
          </w:p>
        </w:tc>
        <w:tc>
          <w:tcPr>
            <w:tcW w:w="949" w:type="dxa"/>
          </w:tcPr>
          <w:p w14:paraId="13DDEF21" w14:textId="734B209E"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5-9</w:t>
            </w:r>
          </w:p>
        </w:tc>
        <w:tc>
          <w:tcPr>
            <w:tcW w:w="6189" w:type="dxa"/>
          </w:tcPr>
          <w:p w14:paraId="558D9E50" w14:textId="6B779991" w:rsidR="003B5DC8" w:rsidRPr="006A028A" w:rsidRDefault="003B5DC8" w:rsidP="003B5DC8">
            <w:pPr>
              <w:rPr>
                <w:rFonts w:asciiTheme="minorHAnsi" w:hAnsiTheme="minorHAnsi"/>
                <w:b/>
                <w:color w:val="000000" w:themeColor="text1"/>
              </w:rPr>
            </w:pPr>
            <w:r w:rsidRPr="003B5DC8">
              <w:rPr>
                <w:rFonts w:asciiTheme="minorHAnsi" w:hAnsiTheme="minorHAnsi"/>
                <w:b/>
                <w:color w:val="000000" w:themeColor="text1"/>
              </w:rPr>
              <w:t xml:space="preserve">Code Talker </w:t>
            </w:r>
            <w:r w:rsidRPr="003B5DC8">
              <w:rPr>
                <w:rFonts w:asciiTheme="minorHAnsi" w:hAnsiTheme="minorHAnsi"/>
                <w:color w:val="000000" w:themeColor="text1"/>
              </w:rPr>
              <w:t xml:space="preserve">by Joseph </w:t>
            </w:r>
            <w:proofErr w:type="spellStart"/>
            <w:r w:rsidRPr="003B5DC8">
              <w:rPr>
                <w:rFonts w:asciiTheme="minorHAnsi" w:hAnsiTheme="minorHAnsi"/>
                <w:color w:val="000000" w:themeColor="text1"/>
              </w:rPr>
              <w:t>Bruchac</w:t>
            </w:r>
            <w:proofErr w:type="spellEnd"/>
          </w:p>
          <w:p w14:paraId="118E296E" w14:textId="77777777" w:rsidR="003B5DC8" w:rsidRPr="003B5DC8" w:rsidRDefault="003B5DC8" w:rsidP="003B5DC8">
            <w:pPr>
              <w:rPr>
                <w:rFonts w:asciiTheme="minorHAnsi" w:hAnsiTheme="minorHAnsi"/>
                <w:b/>
                <w:color w:val="000000" w:themeColor="text1"/>
              </w:rPr>
            </w:pPr>
          </w:p>
          <w:p w14:paraId="3832A2CA" w14:textId="580174D2"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Throughout World War II, in the conflict fought against Japan, Navajo code talkers were a crucial part of the U.S. effort, sending messages back and forth in an unbreakable code that used their native language. They braved some of the heaviest fighting of the war, and with their code, they saved countless American lives. Yet their story remained classified for more than twenty years.</w:t>
            </w:r>
          </w:p>
          <w:p w14:paraId="3BDDF053" w14:textId="199E94FE"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But now Joseph </w:t>
            </w:r>
            <w:proofErr w:type="spellStart"/>
            <w:r w:rsidRPr="003B5DC8">
              <w:rPr>
                <w:rFonts w:asciiTheme="minorHAnsi" w:hAnsiTheme="minorHAnsi"/>
                <w:color w:val="000000" w:themeColor="text1"/>
              </w:rPr>
              <w:t>Bruchac</w:t>
            </w:r>
            <w:proofErr w:type="spellEnd"/>
            <w:r w:rsidRPr="003B5DC8">
              <w:rPr>
                <w:rFonts w:asciiTheme="minorHAnsi" w:hAnsiTheme="minorHAnsi"/>
                <w:color w:val="000000" w:themeColor="text1"/>
              </w:rPr>
              <w:t xml:space="preserve"> brings their stories to life for young adults through the riveting fictional tale of Ned Begay, a </w:t>
            </w:r>
            <w:proofErr w:type="gramStart"/>
            <w:r w:rsidRPr="003B5DC8">
              <w:rPr>
                <w:rFonts w:asciiTheme="minorHAnsi" w:hAnsiTheme="minorHAnsi"/>
                <w:color w:val="000000" w:themeColor="text1"/>
              </w:rPr>
              <w:t>sixteen year old</w:t>
            </w:r>
            <w:proofErr w:type="gramEnd"/>
            <w:r w:rsidRPr="003B5DC8">
              <w:rPr>
                <w:rFonts w:asciiTheme="minorHAnsi" w:hAnsiTheme="minorHAnsi"/>
                <w:color w:val="000000" w:themeColor="text1"/>
              </w:rPr>
              <w:t xml:space="preserve"> Navajo boy who becomes a code talker. His grueling journey is eye opening and inspiring. This deeply affecting novel honors all of those young men, like Ned, who dared to serve, and it honors the culture and language of the Navajo Indians. </w:t>
            </w:r>
          </w:p>
        </w:tc>
      </w:tr>
      <w:tr w:rsidR="003B5DC8" w:rsidRPr="003B5DC8" w14:paraId="2C408ABB" w14:textId="77777777" w:rsidTr="00E135D0">
        <w:tc>
          <w:tcPr>
            <w:tcW w:w="3015" w:type="dxa"/>
          </w:tcPr>
          <w:p w14:paraId="1773DBB9" w14:textId="7B34828A"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2880D0A9" wp14:editId="70D1A5DA">
                  <wp:extent cx="1777365" cy="270383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95.jpg"/>
                          <pic:cNvPicPr/>
                        </pic:nvPicPr>
                        <pic:blipFill>
                          <a:blip r:embed="rId35">
                            <a:extLst>
                              <a:ext uri="{28A0092B-C50C-407E-A947-70E740481C1C}">
                                <a14:useLocalDpi xmlns:a14="http://schemas.microsoft.com/office/drawing/2010/main" val="0"/>
                              </a:ext>
                            </a:extLst>
                          </a:blip>
                          <a:stretch>
                            <a:fillRect/>
                          </a:stretch>
                        </pic:blipFill>
                        <pic:spPr>
                          <a:xfrm>
                            <a:off x="0" y="0"/>
                            <a:ext cx="1777365" cy="2703830"/>
                          </a:xfrm>
                          <a:prstGeom prst="rect">
                            <a:avLst/>
                          </a:prstGeom>
                        </pic:spPr>
                      </pic:pic>
                    </a:graphicData>
                  </a:graphic>
                </wp:inline>
              </w:drawing>
            </w:r>
          </w:p>
        </w:tc>
        <w:tc>
          <w:tcPr>
            <w:tcW w:w="949" w:type="dxa"/>
          </w:tcPr>
          <w:p w14:paraId="52C11828" w14:textId="35D4A0D2"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5-10</w:t>
            </w:r>
          </w:p>
        </w:tc>
        <w:tc>
          <w:tcPr>
            <w:tcW w:w="6189" w:type="dxa"/>
          </w:tcPr>
          <w:p w14:paraId="2994CE40" w14:textId="33E585D1" w:rsidR="003B5DC8" w:rsidRPr="006A028A" w:rsidRDefault="003B5DC8" w:rsidP="003B5DC8">
            <w:pPr>
              <w:rPr>
                <w:rFonts w:asciiTheme="minorHAnsi" w:hAnsiTheme="minorHAnsi"/>
                <w:b/>
                <w:color w:val="000000" w:themeColor="text1"/>
              </w:rPr>
            </w:pPr>
            <w:r w:rsidRPr="003B5DC8">
              <w:rPr>
                <w:rFonts w:asciiTheme="minorHAnsi" w:hAnsiTheme="minorHAnsi"/>
                <w:b/>
                <w:color w:val="000000" w:themeColor="text1"/>
              </w:rPr>
              <w:t>Goodbye Buffalo Bay</w:t>
            </w:r>
            <w:r w:rsidR="006A028A">
              <w:rPr>
                <w:rFonts w:asciiTheme="minorHAnsi" w:hAnsiTheme="minorHAnsi"/>
                <w:b/>
                <w:color w:val="000000" w:themeColor="text1"/>
              </w:rPr>
              <w:t xml:space="preserve"> </w:t>
            </w:r>
            <w:r w:rsidRPr="003B5DC8">
              <w:rPr>
                <w:rFonts w:asciiTheme="minorHAnsi" w:hAnsiTheme="minorHAnsi"/>
                <w:color w:val="000000" w:themeColor="text1"/>
              </w:rPr>
              <w:t xml:space="preserve">by Larry </w:t>
            </w:r>
            <w:proofErr w:type="spellStart"/>
            <w:r w:rsidRPr="003B5DC8">
              <w:rPr>
                <w:rFonts w:asciiTheme="minorHAnsi" w:hAnsiTheme="minorHAnsi"/>
                <w:color w:val="000000" w:themeColor="text1"/>
              </w:rPr>
              <w:t>Loyie</w:t>
            </w:r>
            <w:proofErr w:type="spellEnd"/>
          </w:p>
          <w:p w14:paraId="4CB94956" w14:textId="77777777" w:rsidR="003B5DC8" w:rsidRPr="003B5DC8" w:rsidRDefault="003B5DC8" w:rsidP="003B5DC8">
            <w:pPr>
              <w:rPr>
                <w:rFonts w:asciiTheme="minorHAnsi" w:hAnsiTheme="minorHAnsi"/>
                <w:color w:val="000000" w:themeColor="text1"/>
              </w:rPr>
            </w:pPr>
          </w:p>
          <w:p w14:paraId="7B3F4B25"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Goodbye Buffalo Bay is set during the author's teenaged years. In his last year in residential school, Lawrence learns the power of friendship and finds the courage to stand up for his beliefs. He returns home to find the traditional First Nations life he loved is over. He feels like a stranger to his family until his grandfather's gentle guidance helps him find his way. New adventures arise; Lawrence fights a terrifying forest fire, makes his first non-Native friends, stands up for himself in the harsh conditions of a sawmill, meets his first sweetheart and fulfills his dream of living in the mountains. Wearing new ice skates bought with his hard-won wages, Lawrence discovers a sense of freedom and self-esteem. Goodbye Buffalo Bay explores the themes of self-discovery, the importance of friendship, the difference between anger and assertiveness and the realization of youthful dreams. </w:t>
            </w:r>
          </w:p>
          <w:p w14:paraId="54C8891A" w14:textId="77777777" w:rsidR="003B5DC8" w:rsidRPr="003B5DC8" w:rsidRDefault="003B5DC8" w:rsidP="003B5DC8">
            <w:pPr>
              <w:rPr>
                <w:rFonts w:asciiTheme="minorHAnsi" w:hAnsiTheme="minorHAnsi"/>
                <w:b/>
                <w:color w:val="000000" w:themeColor="text1"/>
              </w:rPr>
            </w:pPr>
          </w:p>
        </w:tc>
      </w:tr>
      <w:tr w:rsidR="003B5DC8" w:rsidRPr="003B5DC8" w14:paraId="615F6517" w14:textId="77777777" w:rsidTr="00E135D0">
        <w:tc>
          <w:tcPr>
            <w:tcW w:w="3015" w:type="dxa"/>
          </w:tcPr>
          <w:p w14:paraId="21709817" w14:textId="01FD99A9"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78FC9653" wp14:editId="0D1FEC41">
                  <wp:extent cx="1777365" cy="2691130"/>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224_0.jpg"/>
                          <pic:cNvPicPr/>
                        </pic:nvPicPr>
                        <pic:blipFill>
                          <a:blip r:embed="rId36">
                            <a:extLst>
                              <a:ext uri="{28A0092B-C50C-407E-A947-70E740481C1C}">
                                <a14:useLocalDpi xmlns:a14="http://schemas.microsoft.com/office/drawing/2010/main" val="0"/>
                              </a:ext>
                            </a:extLst>
                          </a:blip>
                          <a:stretch>
                            <a:fillRect/>
                          </a:stretch>
                        </pic:blipFill>
                        <pic:spPr>
                          <a:xfrm>
                            <a:off x="0" y="0"/>
                            <a:ext cx="1777365" cy="2691130"/>
                          </a:xfrm>
                          <a:prstGeom prst="rect">
                            <a:avLst/>
                          </a:prstGeom>
                        </pic:spPr>
                      </pic:pic>
                    </a:graphicData>
                  </a:graphic>
                </wp:inline>
              </w:drawing>
            </w:r>
          </w:p>
        </w:tc>
        <w:tc>
          <w:tcPr>
            <w:tcW w:w="949" w:type="dxa"/>
          </w:tcPr>
          <w:p w14:paraId="1CB7406C"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GN</w:t>
            </w:r>
          </w:p>
          <w:p w14:paraId="77877475" w14:textId="3F45A20F"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6-12</w:t>
            </w:r>
          </w:p>
        </w:tc>
        <w:tc>
          <w:tcPr>
            <w:tcW w:w="6189" w:type="dxa"/>
          </w:tcPr>
          <w:p w14:paraId="11D8E95E" w14:textId="66DB4CE7"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Sugar Falls: A Residential School Story</w:t>
            </w:r>
            <w:r w:rsidR="006A028A">
              <w:rPr>
                <w:rFonts w:asciiTheme="minorHAnsi" w:hAnsiTheme="minorHAnsi"/>
                <w:color w:val="000000" w:themeColor="text1"/>
              </w:rPr>
              <w:t xml:space="preserve"> </w:t>
            </w:r>
            <w:r w:rsidRPr="003B5DC8">
              <w:rPr>
                <w:rFonts w:asciiTheme="minorHAnsi" w:hAnsiTheme="minorHAnsi"/>
                <w:color w:val="000000" w:themeColor="text1"/>
              </w:rPr>
              <w:t>by David Alexander Robertson</w:t>
            </w:r>
          </w:p>
          <w:p w14:paraId="062230AF" w14:textId="77777777" w:rsidR="006A028A" w:rsidRPr="006A028A" w:rsidRDefault="006A028A" w:rsidP="003B5DC8">
            <w:pPr>
              <w:rPr>
                <w:rFonts w:asciiTheme="minorHAnsi" w:hAnsiTheme="minorHAnsi"/>
                <w:b/>
                <w:color w:val="000000" w:themeColor="text1"/>
              </w:rPr>
            </w:pPr>
          </w:p>
          <w:p w14:paraId="228B9EFF" w14:textId="497D6CAD" w:rsidR="003B5DC8" w:rsidRPr="003B5DC8" w:rsidRDefault="003B5DC8" w:rsidP="003B5DC8">
            <w:pPr>
              <w:rPr>
                <w:rFonts w:asciiTheme="minorHAnsi" w:hAnsiTheme="minorHAnsi"/>
                <w:b/>
                <w:color w:val="000000" w:themeColor="text1"/>
              </w:rPr>
            </w:pPr>
            <w:r w:rsidRPr="003B5DC8">
              <w:rPr>
                <w:rFonts w:asciiTheme="minorHAnsi" w:hAnsiTheme="minorHAnsi"/>
                <w:color w:val="000000" w:themeColor="text1"/>
              </w:rPr>
              <w:t>BASED ON A TRUE STORY* A school assignment to interview a residential school survivor leads Daniel to Betsy, his friend's grandmother, who tells him her story. Abandoned as a young child, Betsy was soon adopted into a loving family. A few short years later, at the age of 8, everything changed. Betsy was taken away to a residential school. There she was forced to endure abuse and indignity, but Betsy recalled the words her father spoke to her at Sugar Falls words that gave her the resilience, strength, and determination</w:t>
            </w:r>
          </w:p>
        </w:tc>
      </w:tr>
      <w:tr w:rsidR="003B5DC8" w:rsidRPr="003B5DC8" w14:paraId="48BB3420" w14:textId="77777777" w:rsidTr="00E135D0">
        <w:tc>
          <w:tcPr>
            <w:tcW w:w="3015" w:type="dxa"/>
          </w:tcPr>
          <w:p w14:paraId="7A4B7A6E" w14:textId="05CFF0B4"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551CA36" wp14:editId="7DC74285">
                  <wp:extent cx="1777365" cy="268605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780545417303-lar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7365" cy="2686050"/>
                          </a:xfrm>
                          <a:prstGeom prst="rect">
                            <a:avLst/>
                          </a:prstGeom>
                        </pic:spPr>
                      </pic:pic>
                    </a:graphicData>
                  </a:graphic>
                </wp:inline>
              </w:drawing>
            </w:r>
          </w:p>
        </w:tc>
        <w:tc>
          <w:tcPr>
            <w:tcW w:w="949" w:type="dxa"/>
          </w:tcPr>
          <w:p w14:paraId="3CA4CC84" w14:textId="604FDE6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6-9</w:t>
            </w:r>
          </w:p>
        </w:tc>
        <w:tc>
          <w:tcPr>
            <w:tcW w:w="6189" w:type="dxa"/>
          </w:tcPr>
          <w:p w14:paraId="6055770F" w14:textId="7B01CD57" w:rsidR="003B5DC8" w:rsidRPr="006A028A" w:rsidRDefault="003B5DC8" w:rsidP="003B5DC8">
            <w:pPr>
              <w:rPr>
                <w:rFonts w:asciiTheme="minorHAnsi" w:hAnsiTheme="minorHAnsi"/>
                <w:b/>
                <w:color w:val="000000" w:themeColor="text1"/>
              </w:rPr>
            </w:pPr>
            <w:r w:rsidRPr="003B5DC8">
              <w:rPr>
                <w:rFonts w:asciiTheme="minorHAnsi" w:hAnsiTheme="minorHAnsi"/>
                <w:b/>
                <w:color w:val="000000" w:themeColor="text1"/>
              </w:rPr>
              <w:t>If I Ever Get Out of Here</w:t>
            </w:r>
            <w:r w:rsidR="006A028A">
              <w:rPr>
                <w:rFonts w:asciiTheme="minorHAnsi" w:hAnsiTheme="minorHAnsi"/>
                <w:b/>
                <w:color w:val="000000" w:themeColor="text1"/>
              </w:rPr>
              <w:t xml:space="preserve"> </w:t>
            </w:r>
            <w:r w:rsidR="006A028A">
              <w:rPr>
                <w:rFonts w:asciiTheme="minorHAnsi" w:hAnsiTheme="minorHAnsi"/>
                <w:bCs/>
                <w:color w:val="000000" w:themeColor="text1"/>
              </w:rPr>
              <w:t>by</w:t>
            </w:r>
            <w:r w:rsidRPr="003B5DC8">
              <w:rPr>
                <w:rFonts w:asciiTheme="minorHAnsi" w:hAnsiTheme="minorHAnsi"/>
                <w:bCs/>
                <w:color w:val="000000" w:themeColor="text1"/>
              </w:rPr>
              <w:t xml:space="preserve"> Eric </w:t>
            </w:r>
            <w:proofErr w:type="spellStart"/>
            <w:r w:rsidRPr="003B5DC8">
              <w:rPr>
                <w:rFonts w:asciiTheme="minorHAnsi" w:hAnsiTheme="minorHAnsi"/>
                <w:bCs/>
                <w:color w:val="000000" w:themeColor="text1"/>
              </w:rPr>
              <w:t>Gansworth</w:t>
            </w:r>
            <w:proofErr w:type="spellEnd"/>
          </w:p>
          <w:p w14:paraId="49C562F9" w14:textId="77777777" w:rsidR="003B5DC8" w:rsidRPr="003B5DC8" w:rsidRDefault="003B5DC8" w:rsidP="003B5DC8">
            <w:pPr>
              <w:rPr>
                <w:rFonts w:asciiTheme="minorHAnsi" w:hAnsiTheme="minorHAnsi"/>
                <w:bCs/>
                <w:color w:val="000000" w:themeColor="text1"/>
              </w:rPr>
            </w:pPr>
          </w:p>
          <w:p w14:paraId="3472D335" w14:textId="77777777" w:rsidR="003B5DC8" w:rsidRPr="003B5DC8" w:rsidRDefault="003B5DC8" w:rsidP="003B5DC8">
            <w:pPr>
              <w:rPr>
                <w:rFonts w:asciiTheme="minorHAnsi" w:hAnsiTheme="minorHAnsi"/>
              </w:rPr>
            </w:pPr>
            <w:r w:rsidRPr="003B5DC8">
              <w:rPr>
                <w:rFonts w:asciiTheme="minorHAnsi" w:hAnsiTheme="minorHAnsi"/>
                <w:color w:val="181818"/>
                <w:shd w:val="clear" w:color="auto" w:fill="FFFFFF"/>
              </w:rPr>
              <w:t xml:space="preserve">Lewis "Shoe" Blake is used to the joys and difficulties of life on the Tuscarora Indian reservation in 1975: the joking, the Fireball games, the snow blowing through his roof. What he's not used to is white people being nice to him -- people like George Haddonfield, whose family recently moved to town with the Air Force. As the boys connect through their mutual passion for music, especially the Beatles, Lewis has to lie more and more to hide the reality of his family's poverty from George. He also has to deal with the vicious Evan </w:t>
            </w:r>
            <w:proofErr w:type="spellStart"/>
            <w:r w:rsidRPr="003B5DC8">
              <w:rPr>
                <w:rFonts w:asciiTheme="minorHAnsi" w:hAnsiTheme="minorHAnsi"/>
                <w:color w:val="181818"/>
                <w:shd w:val="clear" w:color="auto" w:fill="FFFFFF"/>
              </w:rPr>
              <w:t>Reininger</w:t>
            </w:r>
            <w:proofErr w:type="spellEnd"/>
            <w:r w:rsidRPr="003B5DC8">
              <w:rPr>
                <w:rFonts w:asciiTheme="minorHAnsi" w:hAnsiTheme="minorHAnsi"/>
                <w:color w:val="181818"/>
                <w:shd w:val="clear" w:color="auto" w:fill="FFFFFF"/>
              </w:rPr>
              <w:t>, who makes Lewis the special target of his wrath. But when everyone else is on Evan's side, how can he be defeated? And if George finds out the truth about Lewis's home -- will he still be his friend?</w:t>
            </w:r>
          </w:p>
          <w:p w14:paraId="1946B5DA" w14:textId="77777777" w:rsidR="003B5DC8" w:rsidRPr="003B5DC8" w:rsidRDefault="003B5DC8" w:rsidP="003B5DC8">
            <w:pPr>
              <w:rPr>
                <w:rFonts w:asciiTheme="minorHAnsi" w:hAnsiTheme="minorHAnsi"/>
                <w:b/>
                <w:color w:val="000000" w:themeColor="text1"/>
              </w:rPr>
            </w:pPr>
          </w:p>
        </w:tc>
      </w:tr>
      <w:tr w:rsidR="003B5DC8" w:rsidRPr="003B5DC8" w14:paraId="4F445372" w14:textId="77777777" w:rsidTr="00E135D0">
        <w:tc>
          <w:tcPr>
            <w:tcW w:w="3015" w:type="dxa"/>
          </w:tcPr>
          <w:p w14:paraId="4CB9C849" w14:textId="54895AC2"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346B9600" wp14:editId="1E664975">
                  <wp:extent cx="1777365" cy="28822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31.jpg"/>
                          <pic:cNvPicPr/>
                        </pic:nvPicPr>
                        <pic:blipFill>
                          <a:blip r:embed="rId38">
                            <a:extLst>
                              <a:ext uri="{28A0092B-C50C-407E-A947-70E740481C1C}">
                                <a14:useLocalDpi xmlns:a14="http://schemas.microsoft.com/office/drawing/2010/main" val="0"/>
                              </a:ext>
                            </a:extLst>
                          </a:blip>
                          <a:stretch>
                            <a:fillRect/>
                          </a:stretch>
                        </pic:blipFill>
                        <pic:spPr>
                          <a:xfrm>
                            <a:off x="0" y="0"/>
                            <a:ext cx="1777365" cy="2882265"/>
                          </a:xfrm>
                          <a:prstGeom prst="rect">
                            <a:avLst/>
                          </a:prstGeom>
                        </pic:spPr>
                      </pic:pic>
                    </a:graphicData>
                  </a:graphic>
                </wp:inline>
              </w:drawing>
            </w:r>
          </w:p>
        </w:tc>
        <w:tc>
          <w:tcPr>
            <w:tcW w:w="949" w:type="dxa"/>
          </w:tcPr>
          <w:p w14:paraId="0E45646D" w14:textId="551CBD9B"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6-9</w:t>
            </w:r>
          </w:p>
        </w:tc>
        <w:tc>
          <w:tcPr>
            <w:tcW w:w="6189" w:type="dxa"/>
          </w:tcPr>
          <w:p w14:paraId="63C5C3DE" w14:textId="034B710F" w:rsidR="003B5DC8" w:rsidRPr="003B5DC8" w:rsidRDefault="003B5DC8" w:rsidP="003B5DC8">
            <w:pPr>
              <w:rPr>
                <w:rFonts w:asciiTheme="minorHAnsi" w:hAnsiTheme="minorHAnsi"/>
                <w:color w:val="000000" w:themeColor="text1"/>
              </w:rPr>
            </w:pPr>
            <w:r w:rsidRPr="003B5DC8">
              <w:rPr>
                <w:rFonts w:asciiTheme="minorHAnsi" w:hAnsiTheme="minorHAnsi"/>
                <w:b/>
                <w:color w:val="000000" w:themeColor="text1"/>
              </w:rPr>
              <w:t>The Way</w:t>
            </w:r>
            <w:r w:rsidRPr="003B5DC8">
              <w:rPr>
                <w:rFonts w:asciiTheme="minorHAnsi" w:hAnsiTheme="minorHAnsi"/>
                <w:color w:val="000000" w:themeColor="text1"/>
              </w:rPr>
              <w:t xml:space="preserve"> by Joseph </w:t>
            </w:r>
            <w:proofErr w:type="spellStart"/>
            <w:r w:rsidRPr="003B5DC8">
              <w:rPr>
                <w:rFonts w:asciiTheme="minorHAnsi" w:hAnsiTheme="minorHAnsi"/>
                <w:color w:val="000000" w:themeColor="text1"/>
              </w:rPr>
              <w:t>Bruchac</w:t>
            </w:r>
            <w:proofErr w:type="spellEnd"/>
          </w:p>
          <w:p w14:paraId="34F7FF61" w14:textId="77777777" w:rsidR="003B5DC8" w:rsidRPr="003B5DC8" w:rsidRDefault="003B5DC8" w:rsidP="003B5DC8">
            <w:pPr>
              <w:rPr>
                <w:rFonts w:asciiTheme="minorHAnsi" w:hAnsiTheme="minorHAnsi"/>
                <w:color w:val="000000" w:themeColor="text1"/>
              </w:rPr>
            </w:pPr>
          </w:p>
          <w:p w14:paraId="290CFD03"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A 2007 young-adult novel featuring an Abenaki youth dealing with teasing and bullying. In this story Cody is just beginning his high school career and deals with bullies through his imagination and trying to remain invisible to those who target weak students. Cody has a tendency to stutter and this makes him more self-conscience. In his imagination Cody is a super ninja hero who saves the students around him and is praised at his funeral. But on the day-to-day school front, Cody and other students have to try not to be the victims. Just when all looks bleak an unexpected visit of the uncle he never knew existed comes to stay at Cody's house. Growing up without his father present Cody is in need of a male role model and Uncle John meets the challenge. As a martial arts competitor Uncle John begins to teach Cody the way. It is not the way of the </w:t>
            </w:r>
            <w:proofErr w:type="gramStart"/>
            <w:r w:rsidRPr="003B5DC8">
              <w:rPr>
                <w:rFonts w:asciiTheme="minorHAnsi" w:hAnsiTheme="minorHAnsi"/>
                <w:color w:val="000000" w:themeColor="text1"/>
              </w:rPr>
              <w:t>fist</w:t>
            </w:r>
            <w:proofErr w:type="gramEnd"/>
            <w:r w:rsidRPr="003B5DC8">
              <w:rPr>
                <w:rFonts w:asciiTheme="minorHAnsi" w:hAnsiTheme="minorHAnsi"/>
                <w:color w:val="000000" w:themeColor="text1"/>
              </w:rPr>
              <w:t xml:space="preserve"> but practice and philosophy of martial arts shows Cody how everything is connected and leads to his growing confidence. The technique and teachings empower Cody to use his mind rather than brute strength to deal with a serious bullying situation at school. </w:t>
            </w:r>
          </w:p>
          <w:p w14:paraId="172A5D27" w14:textId="7C2F09CE"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Reading Level: 7; Lexile Level: Level: 850L; Reading Counts: Level: 5.5.</w:t>
            </w:r>
          </w:p>
        </w:tc>
      </w:tr>
      <w:tr w:rsidR="003B5DC8" w:rsidRPr="003B5DC8" w14:paraId="3F150A06" w14:textId="77777777" w:rsidTr="00E135D0">
        <w:tc>
          <w:tcPr>
            <w:tcW w:w="3015" w:type="dxa"/>
          </w:tcPr>
          <w:p w14:paraId="624C1FDB" w14:textId="0AC8B50B"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50D61B5F" wp14:editId="40E4E414">
                  <wp:extent cx="1397000" cy="190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040.jpg"/>
                          <pic:cNvPicPr/>
                        </pic:nvPicPr>
                        <pic:blipFill>
                          <a:blip r:embed="rId39">
                            <a:extLst>
                              <a:ext uri="{28A0092B-C50C-407E-A947-70E740481C1C}">
                                <a14:useLocalDpi xmlns:a14="http://schemas.microsoft.com/office/drawing/2010/main" val="0"/>
                              </a:ext>
                            </a:extLst>
                          </a:blip>
                          <a:stretch>
                            <a:fillRect/>
                          </a:stretch>
                        </pic:blipFill>
                        <pic:spPr>
                          <a:xfrm>
                            <a:off x="0" y="0"/>
                            <a:ext cx="1397000" cy="1905000"/>
                          </a:xfrm>
                          <a:prstGeom prst="rect">
                            <a:avLst/>
                          </a:prstGeom>
                        </pic:spPr>
                      </pic:pic>
                    </a:graphicData>
                  </a:graphic>
                </wp:inline>
              </w:drawing>
            </w:r>
          </w:p>
        </w:tc>
        <w:tc>
          <w:tcPr>
            <w:tcW w:w="949" w:type="dxa"/>
          </w:tcPr>
          <w:p w14:paraId="280EA191"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GN</w:t>
            </w:r>
          </w:p>
          <w:p w14:paraId="1D6F0D32" w14:textId="54590A65"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w:t>
            </w:r>
          </w:p>
        </w:tc>
        <w:tc>
          <w:tcPr>
            <w:tcW w:w="6189" w:type="dxa"/>
          </w:tcPr>
          <w:p w14:paraId="76F0B2E8" w14:textId="1451C462"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Red: A Haida Manga</w:t>
            </w:r>
            <w:r w:rsidRPr="003B5DC8">
              <w:rPr>
                <w:rFonts w:asciiTheme="minorHAnsi" w:hAnsiTheme="minorHAnsi"/>
                <w:color w:val="000000" w:themeColor="text1"/>
              </w:rPr>
              <w:t xml:space="preserve"> by Michael Nicoll </w:t>
            </w:r>
            <w:proofErr w:type="spellStart"/>
            <w:r w:rsidRPr="003B5DC8">
              <w:rPr>
                <w:rFonts w:asciiTheme="minorHAnsi" w:hAnsiTheme="minorHAnsi"/>
                <w:color w:val="000000" w:themeColor="text1"/>
              </w:rPr>
              <w:t>Yahgulanaas</w:t>
            </w:r>
            <w:proofErr w:type="spellEnd"/>
            <w:r w:rsidRPr="003B5DC8">
              <w:rPr>
                <w:rFonts w:asciiTheme="minorHAnsi" w:hAnsiTheme="minorHAnsi"/>
                <w:color w:val="000000" w:themeColor="text1"/>
              </w:rPr>
              <w:t xml:space="preserve">. </w:t>
            </w:r>
          </w:p>
          <w:p w14:paraId="1FE7A3AB" w14:textId="77777777" w:rsidR="006A028A" w:rsidRPr="003B5DC8" w:rsidRDefault="006A028A" w:rsidP="003B5DC8">
            <w:pPr>
              <w:rPr>
                <w:rFonts w:asciiTheme="minorHAnsi" w:hAnsiTheme="minorHAnsi"/>
                <w:color w:val="000000" w:themeColor="text1"/>
              </w:rPr>
            </w:pPr>
          </w:p>
          <w:p w14:paraId="0B0C75E8"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Combining the art styles of Haida carvers and the graphic aspects of Japanese manga, </w:t>
            </w:r>
            <w:proofErr w:type="spellStart"/>
            <w:r w:rsidRPr="003B5DC8">
              <w:rPr>
                <w:rFonts w:asciiTheme="minorHAnsi" w:hAnsiTheme="minorHAnsi"/>
                <w:color w:val="000000" w:themeColor="text1"/>
              </w:rPr>
              <w:t>Yahgulanaas</w:t>
            </w:r>
            <w:proofErr w:type="spellEnd"/>
            <w:r w:rsidRPr="003B5DC8">
              <w:rPr>
                <w:rFonts w:asciiTheme="minorHAnsi" w:hAnsiTheme="minorHAnsi"/>
                <w:color w:val="000000" w:themeColor="text1"/>
              </w:rPr>
              <w:t xml:space="preserve"> creates a captivating and innovative graphic novel that retells a Haida narrative for a contemporary audience. The main character is Red, an orphan, who experiences tragic loss when his sister </w:t>
            </w:r>
            <w:proofErr w:type="spellStart"/>
            <w:r w:rsidRPr="003B5DC8">
              <w:rPr>
                <w:rFonts w:asciiTheme="minorHAnsi" w:hAnsiTheme="minorHAnsi"/>
                <w:color w:val="000000" w:themeColor="text1"/>
              </w:rPr>
              <w:t>Jaada</w:t>
            </w:r>
            <w:proofErr w:type="spellEnd"/>
            <w:r w:rsidRPr="003B5DC8">
              <w:rPr>
                <w:rFonts w:asciiTheme="minorHAnsi" w:hAnsiTheme="minorHAnsi"/>
                <w:color w:val="000000" w:themeColor="text1"/>
              </w:rPr>
              <w:t xml:space="preserve"> is kidnapped from their village. The boy seethes with rage and revenge grips his soul. When Red becomes a </w:t>
            </w:r>
            <w:proofErr w:type="gramStart"/>
            <w:r w:rsidRPr="003B5DC8">
              <w:rPr>
                <w:rFonts w:asciiTheme="minorHAnsi" w:hAnsiTheme="minorHAnsi"/>
                <w:color w:val="000000" w:themeColor="text1"/>
              </w:rPr>
              <w:t>leader</w:t>
            </w:r>
            <w:proofErr w:type="gramEnd"/>
            <w:r w:rsidRPr="003B5DC8">
              <w:rPr>
                <w:rFonts w:asciiTheme="minorHAnsi" w:hAnsiTheme="minorHAnsi"/>
                <w:color w:val="000000" w:themeColor="text1"/>
              </w:rPr>
              <w:t xml:space="preserve"> he acts on his rage and leads his village into war and near destruction. Red locates his sister and learns that war and revenge is not the answer for loss and grief. The book consists of 108 pages of hand-painted illustrations that can be recombined to create a Haida </w:t>
            </w:r>
            <w:proofErr w:type="spellStart"/>
            <w:r w:rsidRPr="003B5DC8">
              <w:rPr>
                <w:rFonts w:asciiTheme="minorHAnsi" w:hAnsiTheme="minorHAnsi"/>
                <w:color w:val="000000" w:themeColor="text1"/>
              </w:rPr>
              <w:t>formline</w:t>
            </w:r>
            <w:proofErr w:type="spellEnd"/>
            <w:r w:rsidRPr="003B5DC8">
              <w:rPr>
                <w:rFonts w:asciiTheme="minorHAnsi" w:hAnsiTheme="minorHAnsi"/>
                <w:color w:val="000000" w:themeColor="text1"/>
              </w:rPr>
              <w:t xml:space="preserve"> image 4 meters long. This image can be seen on the inside of the jacket flap. Michael Nicoll </w:t>
            </w:r>
            <w:proofErr w:type="spellStart"/>
            <w:r w:rsidRPr="003B5DC8">
              <w:rPr>
                <w:rFonts w:asciiTheme="minorHAnsi" w:hAnsiTheme="minorHAnsi"/>
                <w:color w:val="000000" w:themeColor="text1"/>
              </w:rPr>
              <w:t>Yahgulanaas</w:t>
            </w:r>
            <w:proofErr w:type="spellEnd"/>
            <w:r w:rsidRPr="003B5DC8">
              <w:rPr>
                <w:rFonts w:asciiTheme="minorHAnsi" w:hAnsiTheme="minorHAnsi"/>
                <w:color w:val="000000" w:themeColor="text1"/>
              </w:rPr>
              <w:t xml:space="preserve"> (1954- ) is from </w:t>
            </w:r>
            <w:proofErr w:type="spellStart"/>
            <w:r w:rsidRPr="003B5DC8">
              <w:rPr>
                <w:rFonts w:asciiTheme="minorHAnsi" w:hAnsiTheme="minorHAnsi"/>
                <w:color w:val="000000" w:themeColor="text1"/>
              </w:rPr>
              <w:t>Delkatla</w:t>
            </w:r>
            <w:proofErr w:type="spellEnd"/>
            <w:r w:rsidRPr="003B5DC8">
              <w:rPr>
                <w:rFonts w:asciiTheme="minorHAnsi" w:hAnsiTheme="minorHAnsi"/>
                <w:color w:val="000000" w:themeColor="text1"/>
              </w:rPr>
              <w:t xml:space="preserve"> in Masset on Haida Gwaii and has exhibited in Japan, Korea, England, and Canada. He is a descendant of Charles Edenshaw and a relative of Robert Davidson. This book is a work of art and should be a popular graphic novel for senior elementary and secondary students. Highly recommended. Reading Level: 5. </w:t>
            </w:r>
          </w:p>
          <w:p w14:paraId="7813F010" w14:textId="77777777" w:rsidR="003B5DC8" w:rsidRPr="003B5DC8" w:rsidRDefault="003B5DC8" w:rsidP="003B5DC8">
            <w:pPr>
              <w:rPr>
                <w:rFonts w:asciiTheme="minorHAnsi" w:hAnsiTheme="minorHAnsi"/>
                <w:color w:val="000000" w:themeColor="text1"/>
              </w:rPr>
            </w:pPr>
          </w:p>
          <w:p w14:paraId="2FED8B27"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Author's Homepage: </w:t>
            </w:r>
            <w:hyperlink r:id="rId40" w:history="1">
              <w:r w:rsidRPr="003B5DC8">
                <w:rPr>
                  <w:rStyle w:val="Hyperlink"/>
                  <w:rFonts w:asciiTheme="minorHAnsi" w:hAnsiTheme="minorHAnsi"/>
                  <w:color w:val="000000" w:themeColor="text1"/>
                </w:rPr>
                <w:t>http://mny.ca/en/index.html</w:t>
              </w:r>
            </w:hyperlink>
            <w:r w:rsidRPr="003B5DC8">
              <w:rPr>
                <w:rFonts w:asciiTheme="minorHAnsi" w:hAnsiTheme="minorHAnsi"/>
                <w:color w:val="000000" w:themeColor="text1"/>
              </w:rPr>
              <w:t xml:space="preserve"> </w:t>
            </w:r>
          </w:p>
          <w:p w14:paraId="47001C07"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Review of Red: </w:t>
            </w:r>
            <w:hyperlink r:id="rId41" w:history="1">
              <w:r w:rsidRPr="003B5DC8">
                <w:rPr>
                  <w:rStyle w:val="Hyperlink"/>
                  <w:rFonts w:asciiTheme="minorHAnsi" w:hAnsiTheme="minorHAnsi"/>
                  <w:color w:val="000000" w:themeColor="text1"/>
                </w:rPr>
                <w:t>http://graphicallyinclined.wordpress.com/2010/02/</w:t>
              </w:r>
            </w:hyperlink>
            <w:r w:rsidRPr="003B5DC8">
              <w:rPr>
                <w:rFonts w:asciiTheme="minorHAnsi" w:hAnsiTheme="minorHAnsi"/>
                <w:color w:val="000000" w:themeColor="text1"/>
              </w:rPr>
              <w:t xml:space="preserve">. </w:t>
            </w:r>
          </w:p>
          <w:p w14:paraId="6A400F9B"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Myth and Manga: </w:t>
            </w:r>
            <w:hyperlink r:id="rId42" w:history="1">
              <w:r w:rsidRPr="003B5DC8">
                <w:rPr>
                  <w:rStyle w:val="Hyperlink"/>
                  <w:rFonts w:asciiTheme="minorHAnsi" w:hAnsiTheme="minorHAnsi"/>
                  <w:color w:val="000000" w:themeColor="text1"/>
                </w:rPr>
                <w:t>http://www.mythandmanga.com/2010/02/influences-in-manga-red-haida-manga....</w:t>
              </w:r>
            </w:hyperlink>
          </w:p>
          <w:p w14:paraId="4859FB93" w14:textId="77777777" w:rsidR="003B5DC8" w:rsidRPr="003B5DC8" w:rsidRDefault="003B5DC8" w:rsidP="003B5DC8">
            <w:pPr>
              <w:rPr>
                <w:rFonts w:asciiTheme="minorHAnsi" w:hAnsiTheme="minorHAnsi"/>
                <w:b/>
                <w:color w:val="000000" w:themeColor="text1"/>
              </w:rPr>
            </w:pPr>
          </w:p>
        </w:tc>
      </w:tr>
      <w:tr w:rsidR="003B5DC8" w:rsidRPr="003B5DC8" w14:paraId="2039746B" w14:textId="77777777" w:rsidTr="00E135D0">
        <w:tc>
          <w:tcPr>
            <w:tcW w:w="3015" w:type="dxa"/>
          </w:tcPr>
          <w:p w14:paraId="56EC581E" w14:textId="4105F1A1"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C1395DE" wp14:editId="36691A19">
                  <wp:extent cx="1777365" cy="2734310"/>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581.jpg"/>
                          <pic:cNvPicPr/>
                        </pic:nvPicPr>
                        <pic:blipFill>
                          <a:blip r:embed="rId43">
                            <a:extLst>
                              <a:ext uri="{28A0092B-C50C-407E-A947-70E740481C1C}">
                                <a14:useLocalDpi xmlns:a14="http://schemas.microsoft.com/office/drawing/2010/main" val="0"/>
                              </a:ext>
                            </a:extLst>
                          </a:blip>
                          <a:stretch>
                            <a:fillRect/>
                          </a:stretch>
                        </pic:blipFill>
                        <pic:spPr>
                          <a:xfrm>
                            <a:off x="0" y="0"/>
                            <a:ext cx="1777365" cy="2734310"/>
                          </a:xfrm>
                          <a:prstGeom prst="rect">
                            <a:avLst/>
                          </a:prstGeom>
                        </pic:spPr>
                      </pic:pic>
                    </a:graphicData>
                  </a:graphic>
                </wp:inline>
              </w:drawing>
            </w:r>
          </w:p>
        </w:tc>
        <w:tc>
          <w:tcPr>
            <w:tcW w:w="949" w:type="dxa"/>
          </w:tcPr>
          <w:p w14:paraId="43FD5B9A" w14:textId="791B109D"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w:t>
            </w:r>
          </w:p>
        </w:tc>
        <w:tc>
          <w:tcPr>
            <w:tcW w:w="6189" w:type="dxa"/>
          </w:tcPr>
          <w:p w14:paraId="621BCC02" w14:textId="074B68FD"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The Missing</w:t>
            </w:r>
            <w:r w:rsidR="006A028A">
              <w:rPr>
                <w:rFonts w:asciiTheme="minorHAnsi" w:hAnsiTheme="minorHAnsi"/>
                <w:color w:val="000000" w:themeColor="text1"/>
              </w:rPr>
              <w:t xml:space="preserve"> </w:t>
            </w:r>
            <w:r w:rsidRPr="003B5DC8">
              <w:rPr>
                <w:rFonts w:asciiTheme="minorHAnsi" w:hAnsiTheme="minorHAnsi"/>
                <w:color w:val="000000" w:themeColor="text1"/>
              </w:rPr>
              <w:t xml:space="preserve">by Melanie Florence </w:t>
            </w:r>
          </w:p>
          <w:p w14:paraId="7B194AA6" w14:textId="77777777" w:rsidR="006A028A" w:rsidRPr="003B5DC8" w:rsidRDefault="006A028A" w:rsidP="003B5DC8">
            <w:pPr>
              <w:rPr>
                <w:rFonts w:asciiTheme="minorHAnsi" w:hAnsiTheme="minorHAnsi"/>
                <w:color w:val="000000" w:themeColor="text1"/>
              </w:rPr>
            </w:pPr>
          </w:p>
          <w:p w14:paraId="69B00194" w14:textId="5F6E615C" w:rsidR="003B5DC8" w:rsidRPr="003B5DC8" w:rsidRDefault="003B5DC8" w:rsidP="003B5DC8">
            <w:pPr>
              <w:rPr>
                <w:rFonts w:asciiTheme="minorHAnsi" w:hAnsiTheme="minorHAnsi"/>
                <w:b/>
                <w:color w:val="000000" w:themeColor="text1"/>
              </w:rPr>
            </w:pPr>
            <w:r w:rsidRPr="003B5DC8">
              <w:rPr>
                <w:rFonts w:asciiTheme="minorHAnsi" w:hAnsiTheme="minorHAnsi"/>
                <w:color w:val="000000" w:themeColor="text1"/>
              </w:rPr>
              <w:t>This book uses as its background the ongoing circumstance of unsolved cases of missing and murdered Aboriginal women and girls, this fictional mystery set in Winnipeg explores one teenager's response to a system that has long denied and misrepresented the problem. After a girl she knows from school goes missing and is found dead in the Red River, Feather is shocked when the police write it off as a suicide. Then, it's Feather's best friend, Mia, who vanishes — but Mia's mom and abusive stepfather paint Mia as a frequent runaway, so the authorities won't investigate her disappearance either. Everyone knows that Native girls are disappearing and being killed, but no one is connecting the dots. When Feather's brother Kiowa is arrested under suspicion of Mia's abduction, Feather knows she has to clear his name. What Feather doesn't know is that the young serial killer who has taken Mia has become obsessed with Feather, and her investigation is leading her into terrible danger.</w:t>
            </w:r>
          </w:p>
        </w:tc>
      </w:tr>
      <w:tr w:rsidR="003B5DC8" w:rsidRPr="003B5DC8" w14:paraId="0EBA2020" w14:textId="77777777" w:rsidTr="00E135D0">
        <w:tc>
          <w:tcPr>
            <w:tcW w:w="3015" w:type="dxa"/>
          </w:tcPr>
          <w:p w14:paraId="7111D501" w14:textId="37935688"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2A6B7A5F" wp14:editId="7842559E">
                  <wp:extent cx="1743922" cy="2877471"/>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91.jpg"/>
                          <pic:cNvPicPr/>
                        </pic:nvPicPr>
                        <pic:blipFill>
                          <a:blip r:embed="rId44">
                            <a:extLst>
                              <a:ext uri="{28A0092B-C50C-407E-A947-70E740481C1C}">
                                <a14:useLocalDpi xmlns:a14="http://schemas.microsoft.com/office/drawing/2010/main" val="0"/>
                              </a:ext>
                            </a:extLst>
                          </a:blip>
                          <a:stretch>
                            <a:fillRect/>
                          </a:stretch>
                        </pic:blipFill>
                        <pic:spPr>
                          <a:xfrm>
                            <a:off x="0" y="0"/>
                            <a:ext cx="1752383" cy="2891432"/>
                          </a:xfrm>
                          <a:prstGeom prst="rect">
                            <a:avLst/>
                          </a:prstGeom>
                        </pic:spPr>
                      </pic:pic>
                    </a:graphicData>
                  </a:graphic>
                </wp:inline>
              </w:drawing>
            </w:r>
          </w:p>
        </w:tc>
        <w:tc>
          <w:tcPr>
            <w:tcW w:w="949" w:type="dxa"/>
          </w:tcPr>
          <w:p w14:paraId="54258684" w14:textId="23DB76B3"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w:t>
            </w:r>
          </w:p>
        </w:tc>
        <w:tc>
          <w:tcPr>
            <w:tcW w:w="6189" w:type="dxa"/>
          </w:tcPr>
          <w:p w14:paraId="12A742AB" w14:textId="4CDA9B69" w:rsidR="003B5DC8" w:rsidRDefault="003B5DC8" w:rsidP="003B5DC8">
            <w:pPr>
              <w:rPr>
                <w:rFonts w:asciiTheme="minorHAnsi" w:hAnsiTheme="minorHAnsi"/>
                <w:color w:val="000000" w:themeColor="text1"/>
              </w:rPr>
            </w:pPr>
            <w:r w:rsidRPr="003B5DC8">
              <w:rPr>
                <w:rFonts w:asciiTheme="minorHAnsi" w:hAnsiTheme="minorHAnsi"/>
                <w:b/>
                <w:color w:val="000000" w:themeColor="text1"/>
              </w:rPr>
              <w:t>Bone Dance</w:t>
            </w:r>
            <w:r w:rsidR="006A028A">
              <w:rPr>
                <w:rFonts w:asciiTheme="minorHAnsi" w:hAnsiTheme="minorHAnsi"/>
                <w:color w:val="000000" w:themeColor="text1"/>
              </w:rPr>
              <w:t xml:space="preserve"> </w:t>
            </w:r>
            <w:r w:rsidRPr="003B5DC8">
              <w:rPr>
                <w:rFonts w:asciiTheme="minorHAnsi" w:hAnsiTheme="minorHAnsi"/>
                <w:color w:val="000000" w:themeColor="text1"/>
              </w:rPr>
              <w:t>by Martha Brooks</w:t>
            </w:r>
          </w:p>
          <w:p w14:paraId="7988D911" w14:textId="77777777" w:rsidR="006A028A" w:rsidRPr="003B5DC8" w:rsidRDefault="006A028A" w:rsidP="003B5DC8">
            <w:pPr>
              <w:rPr>
                <w:rFonts w:asciiTheme="minorHAnsi" w:hAnsiTheme="minorHAnsi"/>
                <w:color w:val="000000" w:themeColor="text1"/>
              </w:rPr>
            </w:pPr>
          </w:p>
          <w:p w14:paraId="35B563ED"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Now in its fourth printing. The story is set in Manitoba and tells the interwoven story of two teens struggling with identity, self-esteem, and most of all loss. Written in third person, past tense the story line follows the parallel lives of two eighteen-year-olds. Alexander and Lonny have both lost a parent and are haunted by waking dreams. Lonny had disturbed a burial mound when he was twelve and that act, he believes, precipitated the death of his mother. Alex's character loses her alcoholic father she knows only through six letters from childhood. Then Alex's father wills her land with a lake and cabin. She decides to visit this property and finds Lonny wondering why this city interloper is claiming his stepfather's land. But after several meetings the two find that their spiritual guides have been drawing their lives together. An interesting approach to teen loss and guilt in this novel that draws on spiritual teachings from First Nations Elders that permits healing.</w:t>
            </w:r>
          </w:p>
          <w:p w14:paraId="3EA6593C" w14:textId="77777777" w:rsidR="003B5DC8" w:rsidRPr="003B5DC8" w:rsidRDefault="003B5DC8" w:rsidP="003B5DC8">
            <w:pPr>
              <w:rPr>
                <w:rFonts w:asciiTheme="minorHAnsi" w:hAnsiTheme="minorHAnsi"/>
                <w:b/>
                <w:color w:val="000000" w:themeColor="text1"/>
              </w:rPr>
            </w:pPr>
          </w:p>
        </w:tc>
      </w:tr>
      <w:tr w:rsidR="003B5DC8" w:rsidRPr="003B5DC8" w14:paraId="175904CF" w14:textId="77777777" w:rsidTr="00E135D0">
        <w:tc>
          <w:tcPr>
            <w:tcW w:w="3015" w:type="dxa"/>
          </w:tcPr>
          <w:p w14:paraId="04B11336" w14:textId="614310FA"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64EF41BB" wp14:editId="49B97FFF">
                  <wp:extent cx="1777365" cy="245554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7473896.jpg"/>
                          <pic:cNvPicPr/>
                        </pic:nvPicPr>
                        <pic:blipFill>
                          <a:blip r:embed="rId45">
                            <a:extLst>
                              <a:ext uri="{28A0092B-C50C-407E-A947-70E740481C1C}">
                                <a14:useLocalDpi xmlns:a14="http://schemas.microsoft.com/office/drawing/2010/main" val="0"/>
                              </a:ext>
                            </a:extLst>
                          </a:blip>
                          <a:stretch>
                            <a:fillRect/>
                          </a:stretch>
                        </pic:blipFill>
                        <pic:spPr>
                          <a:xfrm>
                            <a:off x="0" y="0"/>
                            <a:ext cx="1777365" cy="2455545"/>
                          </a:xfrm>
                          <a:prstGeom prst="rect">
                            <a:avLst/>
                          </a:prstGeom>
                        </pic:spPr>
                      </pic:pic>
                    </a:graphicData>
                  </a:graphic>
                </wp:inline>
              </w:drawing>
            </w:r>
          </w:p>
        </w:tc>
        <w:tc>
          <w:tcPr>
            <w:tcW w:w="949" w:type="dxa"/>
          </w:tcPr>
          <w:p w14:paraId="183AA7C1" w14:textId="6C70240A"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7-9</w:t>
            </w:r>
          </w:p>
        </w:tc>
        <w:tc>
          <w:tcPr>
            <w:tcW w:w="6189" w:type="dxa"/>
          </w:tcPr>
          <w:p w14:paraId="5D4AD42F" w14:textId="0256499F" w:rsidR="003B5DC8" w:rsidRPr="003B5DC8" w:rsidRDefault="003B5DC8" w:rsidP="003B5DC8">
            <w:pPr>
              <w:spacing w:before="100" w:beforeAutospacing="1" w:after="100" w:afterAutospacing="1"/>
              <w:rPr>
                <w:rFonts w:asciiTheme="minorHAnsi" w:hAnsiTheme="minorHAnsi"/>
                <w:color w:val="000000" w:themeColor="text1"/>
              </w:rPr>
            </w:pPr>
            <w:r w:rsidRPr="006A028A">
              <w:rPr>
                <w:rFonts w:asciiTheme="minorHAnsi" w:hAnsiTheme="minorHAnsi"/>
                <w:b/>
                <w:bCs/>
                <w:color w:val="000000" w:themeColor="text1"/>
              </w:rPr>
              <w:t xml:space="preserve">Arctic </w:t>
            </w:r>
            <w:proofErr w:type="gramStart"/>
            <w:r w:rsidRPr="006A028A">
              <w:rPr>
                <w:rFonts w:asciiTheme="minorHAnsi" w:hAnsiTheme="minorHAnsi"/>
                <w:b/>
                <w:bCs/>
                <w:color w:val="000000" w:themeColor="text1"/>
              </w:rPr>
              <w:t>Thunder :</w:t>
            </w:r>
            <w:proofErr w:type="gramEnd"/>
            <w:r w:rsidRPr="006A028A">
              <w:rPr>
                <w:rFonts w:asciiTheme="minorHAnsi" w:hAnsiTheme="minorHAnsi"/>
                <w:b/>
                <w:bCs/>
                <w:color w:val="000000" w:themeColor="text1"/>
              </w:rPr>
              <w:t xml:space="preserve"> a </w:t>
            </w:r>
            <w:r w:rsidR="006A028A">
              <w:rPr>
                <w:rFonts w:asciiTheme="minorHAnsi" w:hAnsiTheme="minorHAnsi"/>
                <w:b/>
                <w:bCs/>
                <w:color w:val="000000" w:themeColor="text1"/>
              </w:rPr>
              <w:t>N</w:t>
            </w:r>
            <w:r w:rsidRPr="006A028A">
              <w:rPr>
                <w:rFonts w:asciiTheme="minorHAnsi" w:hAnsiTheme="minorHAnsi"/>
                <w:b/>
                <w:bCs/>
                <w:color w:val="000000" w:themeColor="text1"/>
              </w:rPr>
              <w:t>ovel</w:t>
            </w:r>
            <w:r w:rsidR="006A028A">
              <w:rPr>
                <w:rFonts w:asciiTheme="minorHAnsi" w:hAnsiTheme="minorHAnsi"/>
                <w:color w:val="000000" w:themeColor="text1"/>
              </w:rPr>
              <w:t xml:space="preserve"> b</w:t>
            </w:r>
            <w:r w:rsidRPr="003B5DC8">
              <w:rPr>
                <w:rFonts w:asciiTheme="minorHAnsi" w:hAnsiTheme="minorHAnsi"/>
                <w:color w:val="000000" w:themeColor="text1"/>
              </w:rPr>
              <w:t xml:space="preserve">y Robert </w:t>
            </w:r>
            <w:proofErr w:type="spellStart"/>
            <w:r w:rsidRPr="003B5DC8">
              <w:rPr>
                <w:rFonts w:asciiTheme="minorHAnsi" w:hAnsiTheme="minorHAnsi"/>
                <w:color w:val="000000" w:themeColor="text1"/>
              </w:rPr>
              <w:t>Feagan</w:t>
            </w:r>
            <w:proofErr w:type="spellEnd"/>
          </w:p>
          <w:p w14:paraId="1ABB0337"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Mike Watson’s team has just won the Alberta Bantam Provincial box lacrosse championships. The euphoria of victory and plans for next season are short-lived when Mike’s father, a member of the Royal Canadian Mounted Police, is transferred to Inuvik, Northwest Territories.</w:t>
            </w:r>
            <w:r w:rsidRPr="003B5DC8">
              <w:rPr>
                <w:rFonts w:asciiTheme="minorHAnsi" w:hAnsiTheme="minorHAnsi"/>
                <w:color w:val="000000" w:themeColor="text1"/>
              </w:rPr>
              <w:br/>
            </w:r>
            <w:r w:rsidRPr="003B5DC8">
              <w:rPr>
                <w:rFonts w:asciiTheme="minorHAnsi" w:hAnsiTheme="minorHAnsi"/>
                <w:color w:val="000000" w:themeColor="text1"/>
              </w:rPr>
              <w:br/>
            </w:r>
            <w:r w:rsidRPr="003B5DC8">
              <w:rPr>
                <w:rFonts w:asciiTheme="minorHAnsi" w:hAnsiTheme="minorHAnsi"/>
                <w:color w:val="000000" w:themeColor="text1"/>
                <w:shd w:val="clear" w:color="auto" w:fill="FFFFFF"/>
              </w:rPr>
              <w:t xml:space="preserve">The transition to life inside the Arctic Circle is a tough one. With temperatures of -30 Celsius, a hulking monster named Joseph </w:t>
            </w:r>
            <w:proofErr w:type="spellStart"/>
            <w:r w:rsidRPr="003B5DC8">
              <w:rPr>
                <w:rFonts w:asciiTheme="minorHAnsi" w:hAnsiTheme="minorHAnsi"/>
                <w:color w:val="000000" w:themeColor="text1"/>
                <w:shd w:val="clear" w:color="auto" w:fill="FFFFFF"/>
              </w:rPr>
              <w:t>Kiktorak</w:t>
            </w:r>
            <w:proofErr w:type="spellEnd"/>
            <w:r w:rsidRPr="003B5DC8">
              <w:rPr>
                <w:rFonts w:asciiTheme="minorHAnsi" w:hAnsiTheme="minorHAnsi"/>
                <w:color w:val="000000" w:themeColor="text1"/>
                <w:shd w:val="clear" w:color="auto" w:fill="FFFFFF"/>
              </w:rPr>
              <w:t xml:space="preserve"> threatening him at every turn, and not a lacrosse ball in site, Mike’s resentment at moving north escalates.</w:t>
            </w:r>
            <w:r w:rsidRPr="003B5DC8">
              <w:rPr>
                <w:rFonts w:asciiTheme="minorHAnsi" w:hAnsiTheme="minorHAnsi"/>
                <w:color w:val="000000" w:themeColor="text1"/>
              </w:rPr>
              <w:br/>
            </w:r>
            <w:r w:rsidRPr="003B5DC8">
              <w:rPr>
                <w:rFonts w:asciiTheme="minorHAnsi" w:hAnsiTheme="minorHAnsi"/>
                <w:color w:val="000000" w:themeColor="text1"/>
              </w:rPr>
              <w:br/>
            </w:r>
            <w:r w:rsidRPr="003B5DC8">
              <w:rPr>
                <w:rFonts w:asciiTheme="minorHAnsi" w:hAnsiTheme="minorHAnsi"/>
                <w:color w:val="000000" w:themeColor="text1"/>
                <w:shd w:val="clear" w:color="auto" w:fill="FFFFFF"/>
              </w:rPr>
              <w:t xml:space="preserve">As his friendships with local youth develop, Mike is introduced to the amazing spectacle and athleticism of traditional "Arctic Sports." When his father witnesses the natural talent of Mike’s new friends, the idea of an Inuvik lacrosse team is born! With hearts full of desire, the motley group of </w:t>
            </w:r>
            <w:proofErr w:type="gramStart"/>
            <w:r w:rsidRPr="003B5DC8">
              <w:rPr>
                <w:rFonts w:asciiTheme="minorHAnsi" w:hAnsiTheme="minorHAnsi"/>
                <w:color w:val="000000" w:themeColor="text1"/>
                <w:shd w:val="clear" w:color="auto" w:fill="FFFFFF"/>
              </w:rPr>
              <w:t>athletes</w:t>
            </w:r>
            <w:proofErr w:type="gramEnd"/>
            <w:r w:rsidRPr="003B5DC8">
              <w:rPr>
                <w:rFonts w:asciiTheme="minorHAnsi" w:hAnsiTheme="minorHAnsi"/>
                <w:color w:val="000000" w:themeColor="text1"/>
                <w:shd w:val="clear" w:color="auto" w:fill="FFFFFF"/>
              </w:rPr>
              <w:t xml:space="preserve"> heads south to participate in the Baggataway Lacrosse Tournament, and to face Mike’s former team, The Rams.</w:t>
            </w:r>
          </w:p>
          <w:p w14:paraId="1D42663D" w14:textId="77777777" w:rsidR="003B5DC8" w:rsidRPr="003B5DC8" w:rsidRDefault="003B5DC8" w:rsidP="003B5DC8">
            <w:pPr>
              <w:rPr>
                <w:rFonts w:asciiTheme="minorHAnsi" w:hAnsiTheme="minorHAnsi"/>
                <w:b/>
                <w:color w:val="000000" w:themeColor="text1"/>
              </w:rPr>
            </w:pPr>
          </w:p>
        </w:tc>
      </w:tr>
      <w:tr w:rsidR="003B5DC8" w:rsidRPr="003B5DC8" w14:paraId="5525CF43" w14:textId="77777777" w:rsidTr="00E135D0">
        <w:tc>
          <w:tcPr>
            <w:tcW w:w="3015" w:type="dxa"/>
          </w:tcPr>
          <w:p w14:paraId="535AA81B" w14:textId="7672991A"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25686C90" wp14:editId="32199C5E">
                  <wp:extent cx="1777365" cy="274574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1H-PKftYHL._SX321_BO1,204,203,200_.jpg"/>
                          <pic:cNvPicPr/>
                        </pic:nvPicPr>
                        <pic:blipFill>
                          <a:blip r:embed="rId46">
                            <a:extLst>
                              <a:ext uri="{28A0092B-C50C-407E-A947-70E740481C1C}">
                                <a14:useLocalDpi xmlns:a14="http://schemas.microsoft.com/office/drawing/2010/main" val="0"/>
                              </a:ext>
                            </a:extLst>
                          </a:blip>
                          <a:stretch>
                            <a:fillRect/>
                          </a:stretch>
                        </pic:blipFill>
                        <pic:spPr>
                          <a:xfrm>
                            <a:off x="0" y="0"/>
                            <a:ext cx="1777365" cy="2745740"/>
                          </a:xfrm>
                          <a:prstGeom prst="rect">
                            <a:avLst/>
                          </a:prstGeom>
                        </pic:spPr>
                      </pic:pic>
                    </a:graphicData>
                  </a:graphic>
                </wp:inline>
              </w:drawing>
            </w:r>
          </w:p>
        </w:tc>
        <w:tc>
          <w:tcPr>
            <w:tcW w:w="949" w:type="dxa"/>
          </w:tcPr>
          <w:p w14:paraId="57EFF943" w14:textId="1B9083A3"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7-9</w:t>
            </w:r>
          </w:p>
        </w:tc>
        <w:tc>
          <w:tcPr>
            <w:tcW w:w="6189" w:type="dxa"/>
          </w:tcPr>
          <w:p w14:paraId="10E7610E" w14:textId="5D63DA06" w:rsidR="003B5DC8" w:rsidRPr="006A028A" w:rsidRDefault="003B5DC8" w:rsidP="003B5DC8">
            <w:pPr>
              <w:rPr>
                <w:rFonts w:asciiTheme="minorHAnsi" w:hAnsiTheme="minorHAnsi"/>
                <w:b/>
                <w:color w:val="000000" w:themeColor="text1"/>
              </w:rPr>
            </w:pPr>
            <w:r w:rsidRPr="003B5DC8">
              <w:rPr>
                <w:rFonts w:asciiTheme="minorHAnsi" w:hAnsiTheme="minorHAnsi"/>
                <w:b/>
                <w:color w:val="000000" w:themeColor="text1"/>
              </w:rPr>
              <w:t>A Girl Called Echo, Vol 1: Pemmican Wars</w:t>
            </w:r>
            <w:r w:rsidR="006A028A">
              <w:rPr>
                <w:rFonts w:asciiTheme="minorHAnsi" w:hAnsiTheme="minorHAnsi"/>
                <w:b/>
                <w:color w:val="000000" w:themeColor="text1"/>
              </w:rPr>
              <w:t xml:space="preserve"> </w:t>
            </w:r>
            <w:r w:rsidR="006A028A" w:rsidRPr="006A028A">
              <w:rPr>
                <w:rFonts w:asciiTheme="minorHAnsi" w:hAnsiTheme="minorHAnsi"/>
                <w:bCs/>
                <w:color w:val="000000" w:themeColor="text1"/>
              </w:rPr>
              <w:t>b</w:t>
            </w:r>
            <w:r w:rsidRPr="003B5DC8">
              <w:rPr>
                <w:rFonts w:asciiTheme="minorHAnsi" w:hAnsiTheme="minorHAnsi"/>
                <w:bCs/>
                <w:color w:val="000000" w:themeColor="text1"/>
              </w:rPr>
              <w:t xml:space="preserve">y </w:t>
            </w:r>
            <w:proofErr w:type="spellStart"/>
            <w:r w:rsidRPr="003B5DC8">
              <w:rPr>
                <w:rFonts w:asciiTheme="minorHAnsi" w:hAnsiTheme="minorHAnsi"/>
                <w:bCs/>
                <w:color w:val="000000" w:themeColor="text1"/>
              </w:rPr>
              <w:t>Kathrena</w:t>
            </w:r>
            <w:proofErr w:type="spellEnd"/>
            <w:r w:rsidRPr="003B5DC8">
              <w:rPr>
                <w:rFonts w:asciiTheme="minorHAnsi" w:hAnsiTheme="minorHAnsi"/>
                <w:bCs/>
                <w:color w:val="000000" w:themeColor="text1"/>
              </w:rPr>
              <w:t xml:space="preserve"> Vermette</w:t>
            </w:r>
          </w:p>
          <w:p w14:paraId="17831DA5" w14:textId="77777777" w:rsidR="003B5DC8" w:rsidRPr="003B5DC8" w:rsidRDefault="003B5DC8" w:rsidP="003B5DC8">
            <w:pPr>
              <w:rPr>
                <w:rFonts w:asciiTheme="minorHAnsi" w:hAnsiTheme="minorHAnsi"/>
                <w:b/>
                <w:color w:val="000000" w:themeColor="text1"/>
              </w:rPr>
            </w:pPr>
          </w:p>
          <w:p w14:paraId="1C150854"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This compelling graphic novel opens with 13-year-old Echo overlooking the Qu’Appelle Valley in 1814, shocked at seeing tipis, historically dressed people, and a bison hunt, then abruptly is transported back to the modern world. Echo is new to her school and her foster home, feels isolated, and searches for her identity and belonging; her trips back in time, where she learns about her Metis ancestry and the Pemmican Wars, moderate these feelings. The novel uses storytelling with limited text and detailed images to relate historical and contemporary Metis experiences. Suitable for lit circles, as a reference about Metis history and culture, and as a model of storytelling through the visual arts.</w:t>
            </w:r>
          </w:p>
          <w:p w14:paraId="2C3A56EF" w14:textId="77777777" w:rsidR="003B5DC8" w:rsidRPr="003B5DC8" w:rsidRDefault="003B5DC8" w:rsidP="003B5DC8">
            <w:pPr>
              <w:outlineLvl w:val="1"/>
              <w:rPr>
                <w:rFonts w:asciiTheme="minorHAnsi" w:hAnsiTheme="minorHAnsi"/>
                <w:b/>
                <w:bCs/>
                <w:color w:val="000000" w:themeColor="text1"/>
              </w:rPr>
            </w:pPr>
          </w:p>
        </w:tc>
      </w:tr>
      <w:tr w:rsidR="003B5DC8" w:rsidRPr="003B5DC8" w14:paraId="75843B2F" w14:textId="77777777" w:rsidTr="00E135D0">
        <w:tc>
          <w:tcPr>
            <w:tcW w:w="3015" w:type="dxa"/>
          </w:tcPr>
          <w:p w14:paraId="20564F30" w14:textId="778F581D" w:rsidR="003B5DC8" w:rsidRPr="003B5DC8" w:rsidRDefault="003B5DC8" w:rsidP="003B5DC8">
            <w:pPr>
              <w:rPr>
                <w:rFonts w:asciiTheme="minorHAnsi" w:hAnsiTheme="minorHAnsi"/>
                <w:color w:val="000000" w:themeColor="text1"/>
              </w:rPr>
            </w:pPr>
            <w:r w:rsidRPr="003B5DC8">
              <w:rPr>
                <w:rFonts w:asciiTheme="minorHAnsi" w:hAnsiTheme="minorHAnsi"/>
                <w:noProof/>
                <w:color w:val="000000" w:themeColor="text1"/>
              </w:rPr>
              <w:lastRenderedPageBreak/>
              <w:drawing>
                <wp:inline distT="0" distB="0" distL="0" distR="0" wp14:anchorId="51344C51" wp14:editId="7079BDF4">
                  <wp:extent cx="1629622" cy="2441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57.jpg"/>
                          <pic:cNvPicPr/>
                        </pic:nvPicPr>
                        <pic:blipFill>
                          <a:blip r:embed="rId47">
                            <a:extLst>
                              <a:ext uri="{28A0092B-C50C-407E-A947-70E740481C1C}">
                                <a14:useLocalDpi xmlns:a14="http://schemas.microsoft.com/office/drawing/2010/main" val="0"/>
                              </a:ext>
                            </a:extLst>
                          </a:blip>
                          <a:stretch>
                            <a:fillRect/>
                          </a:stretch>
                        </pic:blipFill>
                        <pic:spPr>
                          <a:xfrm>
                            <a:off x="0" y="0"/>
                            <a:ext cx="1637368" cy="2453420"/>
                          </a:xfrm>
                          <a:prstGeom prst="rect">
                            <a:avLst/>
                          </a:prstGeom>
                        </pic:spPr>
                      </pic:pic>
                    </a:graphicData>
                  </a:graphic>
                </wp:inline>
              </w:drawing>
            </w:r>
          </w:p>
        </w:tc>
        <w:tc>
          <w:tcPr>
            <w:tcW w:w="949" w:type="dxa"/>
          </w:tcPr>
          <w:p w14:paraId="2A28ACBF"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w:t>
            </w:r>
          </w:p>
        </w:tc>
        <w:tc>
          <w:tcPr>
            <w:tcW w:w="6189" w:type="dxa"/>
          </w:tcPr>
          <w:p w14:paraId="3F9A25E6" w14:textId="73075F04" w:rsidR="003B5DC8" w:rsidRPr="003B5DC8" w:rsidRDefault="003B5DC8" w:rsidP="003B5DC8">
            <w:pPr>
              <w:outlineLvl w:val="1"/>
              <w:rPr>
                <w:rFonts w:asciiTheme="minorHAnsi" w:hAnsiTheme="minorHAnsi"/>
                <w:bCs/>
                <w:color w:val="000000" w:themeColor="text1"/>
              </w:rPr>
            </w:pPr>
            <w:r w:rsidRPr="003B5DC8">
              <w:rPr>
                <w:rFonts w:asciiTheme="minorHAnsi" w:hAnsiTheme="minorHAnsi"/>
                <w:b/>
                <w:bCs/>
                <w:color w:val="000000" w:themeColor="text1"/>
              </w:rPr>
              <w:t xml:space="preserve">Brothers of the Buffalo </w:t>
            </w:r>
            <w:r w:rsidRPr="003B5DC8">
              <w:rPr>
                <w:rFonts w:asciiTheme="minorHAnsi" w:hAnsiTheme="minorHAnsi"/>
                <w:bCs/>
                <w:color w:val="000000" w:themeColor="text1"/>
              </w:rPr>
              <w:t xml:space="preserve">by Joseph </w:t>
            </w:r>
            <w:proofErr w:type="spellStart"/>
            <w:r w:rsidRPr="003B5DC8">
              <w:rPr>
                <w:rFonts w:asciiTheme="minorHAnsi" w:hAnsiTheme="minorHAnsi"/>
                <w:bCs/>
                <w:color w:val="000000" w:themeColor="text1"/>
              </w:rPr>
              <w:t>Bruchac</w:t>
            </w:r>
            <w:proofErr w:type="spellEnd"/>
          </w:p>
          <w:p w14:paraId="22641B9E" w14:textId="69FD906A" w:rsidR="003B5DC8" w:rsidRPr="003B5DC8" w:rsidRDefault="003B5DC8" w:rsidP="003B5DC8">
            <w:pPr>
              <w:spacing w:before="100" w:beforeAutospacing="1" w:after="100" w:afterAutospacing="1"/>
              <w:outlineLvl w:val="1"/>
              <w:rPr>
                <w:rFonts w:asciiTheme="minorHAnsi" w:hAnsiTheme="minorHAnsi"/>
                <w:b/>
                <w:bCs/>
                <w:color w:val="000000" w:themeColor="text1"/>
              </w:rPr>
            </w:pPr>
            <w:r w:rsidRPr="003B5DC8">
              <w:rPr>
                <w:rFonts w:asciiTheme="minorHAnsi" w:hAnsiTheme="minorHAnsi"/>
                <w:color w:val="000000" w:themeColor="text1"/>
              </w:rPr>
              <w:t xml:space="preserve">In Brothers of the Buffalo by Abenaki storyteller and internationally acclaimed writer, Joseph </w:t>
            </w:r>
            <w:proofErr w:type="spellStart"/>
            <w:r w:rsidRPr="003B5DC8">
              <w:rPr>
                <w:rFonts w:asciiTheme="minorHAnsi" w:hAnsiTheme="minorHAnsi"/>
                <w:color w:val="000000" w:themeColor="text1"/>
              </w:rPr>
              <w:t>Bruchac</w:t>
            </w:r>
            <w:proofErr w:type="spellEnd"/>
            <w:r w:rsidRPr="003B5DC8">
              <w:rPr>
                <w:rFonts w:asciiTheme="minorHAnsi" w:hAnsiTheme="minorHAnsi"/>
                <w:color w:val="000000" w:themeColor="text1"/>
              </w:rPr>
              <w:t>, explores the battles of the Red River War from the perspective of both a former Black slave turned U.S. cavalryman and a Cheyenne warrior. In 1874, the U.S. Army sent troops to subdue and move the Nations of the southern plains to reservations and this young adult novel chronicles the brief and brutal war that followed. Told from the viewpoint of two youths from opposite sides of the fight, Brothers of the Buffalo portrays the events surrounding this conflict in the American west.</w:t>
            </w:r>
          </w:p>
        </w:tc>
      </w:tr>
      <w:tr w:rsidR="003B5DC8" w:rsidRPr="003B5DC8" w14:paraId="2D16D4DD" w14:textId="77777777" w:rsidTr="00E135D0">
        <w:tc>
          <w:tcPr>
            <w:tcW w:w="3015" w:type="dxa"/>
          </w:tcPr>
          <w:p w14:paraId="4C922359" w14:textId="4C9C5200"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240298AD" wp14:editId="12A7F40D">
                  <wp:extent cx="1777365" cy="27432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813.jpg"/>
                          <pic:cNvPicPr/>
                        </pic:nvPicPr>
                        <pic:blipFill>
                          <a:blip r:embed="rId48">
                            <a:extLst>
                              <a:ext uri="{28A0092B-C50C-407E-A947-70E740481C1C}">
                                <a14:useLocalDpi xmlns:a14="http://schemas.microsoft.com/office/drawing/2010/main" val="0"/>
                              </a:ext>
                            </a:extLst>
                          </a:blip>
                          <a:stretch>
                            <a:fillRect/>
                          </a:stretch>
                        </pic:blipFill>
                        <pic:spPr>
                          <a:xfrm>
                            <a:off x="0" y="0"/>
                            <a:ext cx="1777365" cy="2743200"/>
                          </a:xfrm>
                          <a:prstGeom prst="rect">
                            <a:avLst/>
                          </a:prstGeom>
                        </pic:spPr>
                      </pic:pic>
                    </a:graphicData>
                  </a:graphic>
                </wp:inline>
              </w:drawing>
            </w:r>
          </w:p>
        </w:tc>
        <w:tc>
          <w:tcPr>
            <w:tcW w:w="949" w:type="dxa"/>
          </w:tcPr>
          <w:p w14:paraId="504A49F9"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GN</w:t>
            </w:r>
          </w:p>
          <w:p w14:paraId="4D04B896"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w:t>
            </w:r>
          </w:p>
          <w:p w14:paraId="492A383F" w14:textId="77777777" w:rsidR="003B5DC8" w:rsidRPr="003B5DC8" w:rsidRDefault="003B5DC8" w:rsidP="003B5DC8">
            <w:pPr>
              <w:rPr>
                <w:rFonts w:asciiTheme="minorHAnsi" w:hAnsiTheme="minorHAnsi"/>
                <w:color w:val="000000" w:themeColor="text1"/>
              </w:rPr>
            </w:pPr>
          </w:p>
          <w:p w14:paraId="1D62F077" w14:textId="73BC95FC" w:rsidR="003B5DC8" w:rsidRPr="003B5DC8" w:rsidRDefault="003B5DC8" w:rsidP="003B5DC8">
            <w:pPr>
              <w:rPr>
                <w:rFonts w:asciiTheme="minorHAnsi" w:hAnsiTheme="minorHAnsi"/>
                <w:color w:val="000000" w:themeColor="text1"/>
              </w:rPr>
            </w:pPr>
            <w:proofErr w:type="gramStart"/>
            <w:r w:rsidRPr="003B5DC8">
              <w:rPr>
                <w:rFonts w:asciiTheme="minorHAnsi" w:hAnsiTheme="minorHAnsi"/>
                <w:color w:val="000000" w:themeColor="text1"/>
              </w:rPr>
              <w:t>Also</w:t>
            </w:r>
            <w:proofErr w:type="gramEnd"/>
            <w:r w:rsidRPr="003B5DC8">
              <w:rPr>
                <w:rFonts w:asciiTheme="minorHAnsi" w:hAnsiTheme="minorHAnsi"/>
                <w:color w:val="000000" w:themeColor="text1"/>
              </w:rPr>
              <w:t xml:space="preserve"> a novel</w:t>
            </w:r>
          </w:p>
        </w:tc>
        <w:tc>
          <w:tcPr>
            <w:tcW w:w="6189" w:type="dxa"/>
          </w:tcPr>
          <w:p w14:paraId="1793090E" w14:textId="0328F854" w:rsidR="006A028A" w:rsidRDefault="003B5DC8" w:rsidP="003B5DC8">
            <w:pPr>
              <w:rPr>
                <w:rFonts w:asciiTheme="minorHAnsi" w:hAnsiTheme="minorHAnsi"/>
                <w:color w:val="000000" w:themeColor="text1"/>
              </w:rPr>
            </w:pPr>
            <w:r w:rsidRPr="003B5DC8">
              <w:rPr>
                <w:rFonts w:asciiTheme="minorHAnsi" w:hAnsiTheme="minorHAnsi"/>
                <w:b/>
                <w:color w:val="000000" w:themeColor="text1"/>
              </w:rPr>
              <w:t>The Night Wanderer: A Graphic Novel</w:t>
            </w:r>
            <w:r w:rsidRPr="003B5DC8">
              <w:rPr>
                <w:rFonts w:asciiTheme="minorHAnsi" w:hAnsiTheme="minorHAnsi"/>
                <w:color w:val="000000" w:themeColor="text1"/>
              </w:rPr>
              <w:t xml:space="preserve"> </w:t>
            </w:r>
            <w:r w:rsidR="006A028A">
              <w:rPr>
                <w:rFonts w:asciiTheme="minorHAnsi" w:hAnsiTheme="minorHAnsi"/>
                <w:color w:val="000000" w:themeColor="text1"/>
              </w:rPr>
              <w:t xml:space="preserve">by </w:t>
            </w:r>
            <w:r w:rsidRPr="003B5DC8">
              <w:rPr>
                <w:rFonts w:asciiTheme="minorHAnsi" w:hAnsiTheme="minorHAnsi"/>
                <w:color w:val="000000" w:themeColor="text1"/>
              </w:rPr>
              <w:t>Drew Hayden Taylor</w:t>
            </w:r>
            <w:r w:rsidR="006A028A">
              <w:rPr>
                <w:rFonts w:asciiTheme="minorHAnsi" w:hAnsiTheme="minorHAnsi"/>
                <w:color w:val="000000" w:themeColor="text1"/>
              </w:rPr>
              <w:t xml:space="preserve"> (</w:t>
            </w:r>
            <w:r w:rsidRPr="003B5DC8">
              <w:rPr>
                <w:rFonts w:asciiTheme="minorHAnsi" w:hAnsiTheme="minorHAnsi"/>
                <w:color w:val="000000" w:themeColor="text1"/>
              </w:rPr>
              <w:t xml:space="preserve">Adapted by Alison </w:t>
            </w:r>
            <w:proofErr w:type="spellStart"/>
            <w:r w:rsidRPr="003B5DC8">
              <w:rPr>
                <w:rFonts w:asciiTheme="minorHAnsi" w:hAnsiTheme="minorHAnsi"/>
                <w:color w:val="000000" w:themeColor="text1"/>
              </w:rPr>
              <w:t>Kooistra</w:t>
            </w:r>
            <w:proofErr w:type="spellEnd"/>
            <w:r w:rsidR="006A028A">
              <w:rPr>
                <w:rFonts w:asciiTheme="minorHAnsi" w:hAnsiTheme="minorHAnsi"/>
                <w:color w:val="000000" w:themeColor="text1"/>
              </w:rPr>
              <w:t>)</w:t>
            </w:r>
            <w:r w:rsidRPr="003B5DC8">
              <w:rPr>
                <w:rFonts w:asciiTheme="minorHAnsi" w:hAnsiTheme="minorHAnsi"/>
                <w:color w:val="000000" w:themeColor="text1"/>
              </w:rPr>
              <w:t xml:space="preserve"> </w:t>
            </w:r>
          </w:p>
          <w:p w14:paraId="6D1A625B" w14:textId="77777777" w:rsidR="006A028A" w:rsidRDefault="006A028A" w:rsidP="003B5DC8">
            <w:pPr>
              <w:rPr>
                <w:rFonts w:asciiTheme="minorHAnsi" w:hAnsiTheme="minorHAnsi"/>
                <w:color w:val="000000" w:themeColor="text1"/>
              </w:rPr>
            </w:pPr>
          </w:p>
          <w:p w14:paraId="24D2E13B" w14:textId="27BC9F79" w:rsidR="003B5DC8" w:rsidRPr="003B5DC8" w:rsidRDefault="006A028A" w:rsidP="003B5DC8">
            <w:pPr>
              <w:rPr>
                <w:rFonts w:asciiTheme="minorHAnsi" w:hAnsiTheme="minorHAnsi"/>
                <w:color w:val="000000" w:themeColor="text1"/>
              </w:rPr>
            </w:pPr>
            <w:r>
              <w:rPr>
                <w:rFonts w:asciiTheme="minorHAnsi" w:hAnsiTheme="minorHAnsi"/>
                <w:color w:val="000000" w:themeColor="text1"/>
              </w:rPr>
              <w:t>T</w:t>
            </w:r>
            <w:r w:rsidR="003B5DC8" w:rsidRPr="003B5DC8">
              <w:rPr>
                <w:rFonts w:asciiTheme="minorHAnsi" w:hAnsiTheme="minorHAnsi"/>
                <w:color w:val="000000" w:themeColor="text1"/>
              </w:rPr>
              <w:t xml:space="preserve">his graphic novel takes the main characters from the novel and adapts them to comic book format. Teenager Tiffany Hunter is a disgruntled high school student who lives with her dysfunctional family on a small Ojibwe reserve. Otter Lake is her home and living at her house are her father and his mother. Grandmother is caring and wise and holds the family together after Tiffany's mother left her family for another man. Both father and daughter are grieving in their own way and into this mix a mysterious Ojibwe man who claims he is from Europe arrives looking for a guest room. Pierre </w:t>
            </w:r>
            <w:proofErr w:type="spellStart"/>
            <w:r w:rsidR="003B5DC8" w:rsidRPr="003B5DC8">
              <w:rPr>
                <w:rFonts w:asciiTheme="minorHAnsi" w:hAnsiTheme="minorHAnsi"/>
                <w:color w:val="000000" w:themeColor="text1"/>
              </w:rPr>
              <w:t>L'Errant</w:t>
            </w:r>
            <w:proofErr w:type="spellEnd"/>
            <w:r w:rsidR="003B5DC8" w:rsidRPr="003B5DC8">
              <w:rPr>
                <w:rFonts w:asciiTheme="minorHAnsi" w:hAnsiTheme="minorHAnsi"/>
                <w:color w:val="000000" w:themeColor="text1"/>
              </w:rPr>
              <w:t xml:space="preserve"> has wandered for generations far from his home village that he last saw when he was an adventurous youth who long ago joined a fur-laden canoe of traders. Over the years Pierre has lived several lifetimes and now returns to his homeland on a special quest. Living in the Hunter basement because of his odd hours, Pierre searches the woods around the reserve every nighttime. Meanwhile Tiffany is having serious issues with her white boyfriend as well as her father. Together the teen and the mysterious man from Europe spend an eventful night by the lake as each grapple with enormous, life-changing issues. Taylor has created a graphic novel thriller with an Ojibwe twist that draws on themes of family, relationships, redemption, traditional values, dealing with prejudice, and spiritual growth. Recommended. A paper edition of The Night Wanderer: A Graphic Novel is also available. Fountas and Pinnell Reading Level: Z</w:t>
            </w:r>
          </w:p>
          <w:p w14:paraId="77AFC49E" w14:textId="77777777" w:rsidR="003B5DC8" w:rsidRPr="003B5DC8" w:rsidRDefault="003B5DC8" w:rsidP="003B5DC8">
            <w:pPr>
              <w:outlineLvl w:val="1"/>
              <w:rPr>
                <w:rFonts w:asciiTheme="minorHAnsi" w:hAnsiTheme="minorHAnsi"/>
                <w:b/>
                <w:bCs/>
                <w:color w:val="000000" w:themeColor="text1"/>
              </w:rPr>
            </w:pPr>
          </w:p>
        </w:tc>
      </w:tr>
      <w:tr w:rsidR="003B5DC8" w:rsidRPr="003B5DC8" w14:paraId="62D8FE5F" w14:textId="77777777" w:rsidTr="00E135D0">
        <w:tc>
          <w:tcPr>
            <w:tcW w:w="3015" w:type="dxa"/>
          </w:tcPr>
          <w:p w14:paraId="4494BE66" w14:textId="39C363A9"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7D32416" wp14:editId="154BB498">
                  <wp:extent cx="1324598" cy="201843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780142409473-large.jpg"/>
                          <pic:cNvPicPr/>
                        </pic:nvPicPr>
                        <pic:blipFill>
                          <a:blip r:embed="rId49">
                            <a:extLst>
                              <a:ext uri="{28A0092B-C50C-407E-A947-70E740481C1C}">
                                <a14:useLocalDpi xmlns:a14="http://schemas.microsoft.com/office/drawing/2010/main" val="0"/>
                              </a:ext>
                            </a:extLst>
                          </a:blip>
                          <a:stretch>
                            <a:fillRect/>
                          </a:stretch>
                        </pic:blipFill>
                        <pic:spPr>
                          <a:xfrm>
                            <a:off x="0" y="0"/>
                            <a:ext cx="1335153" cy="2034519"/>
                          </a:xfrm>
                          <a:prstGeom prst="rect">
                            <a:avLst/>
                          </a:prstGeom>
                        </pic:spPr>
                      </pic:pic>
                    </a:graphicData>
                  </a:graphic>
                </wp:inline>
              </w:drawing>
            </w:r>
          </w:p>
        </w:tc>
        <w:tc>
          <w:tcPr>
            <w:tcW w:w="949" w:type="dxa"/>
          </w:tcPr>
          <w:p w14:paraId="19591C15" w14:textId="0CCE5CAC"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7-9</w:t>
            </w:r>
          </w:p>
        </w:tc>
        <w:tc>
          <w:tcPr>
            <w:tcW w:w="6189" w:type="dxa"/>
          </w:tcPr>
          <w:p w14:paraId="0D20CB06" w14:textId="3AAB96AB" w:rsidR="003B5DC8" w:rsidRPr="003B5DC8" w:rsidRDefault="003B5DC8" w:rsidP="003B5DC8">
            <w:pPr>
              <w:spacing w:before="100" w:beforeAutospacing="1" w:after="100" w:afterAutospacing="1"/>
              <w:rPr>
                <w:rFonts w:asciiTheme="minorHAnsi" w:hAnsiTheme="minorHAnsi"/>
                <w:color w:val="000000" w:themeColor="text1"/>
              </w:rPr>
            </w:pPr>
            <w:proofErr w:type="spellStart"/>
            <w:proofErr w:type="gramStart"/>
            <w:r w:rsidRPr="003B5DC8">
              <w:rPr>
                <w:rFonts w:asciiTheme="minorHAnsi" w:hAnsiTheme="minorHAnsi"/>
                <w:b/>
                <w:bCs/>
                <w:color w:val="000000" w:themeColor="text1"/>
              </w:rPr>
              <w:t>Wabi</w:t>
            </w:r>
            <w:proofErr w:type="spellEnd"/>
            <w:r w:rsidRPr="003B5DC8">
              <w:rPr>
                <w:rFonts w:asciiTheme="minorHAnsi" w:hAnsiTheme="minorHAnsi"/>
                <w:b/>
                <w:bCs/>
                <w:color w:val="000000" w:themeColor="text1"/>
              </w:rPr>
              <w:t xml:space="preserve"> :</w:t>
            </w:r>
            <w:proofErr w:type="gramEnd"/>
            <w:r w:rsidRPr="003B5DC8">
              <w:rPr>
                <w:rFonts w:asciiTheme="minorHAnsi" w:hAnsiTheme="minorHAnsi"/>
                <w:b/>
                <w:bCs/>
                <w:color w:val="000000" w:themeColor="text1"/>
              </w:rPr>
              <w:t xml:space="preserve"> a Hero's Tale</w:t>
            </w:r>
            <w:r w:rsidRPr="003B5DC8">
              <w:rPr>
                <w:rFonts w:asciiTheme="minorHAnsi" w:hAnsiTheme="minorHAnsi"/>
                <w:color w:val="000000" w:themeColor="text1"/>
              </w:rPr>
              <w:t xml:space="preserve"> By Joseph </w:t>
            </w:r>
            <w:proofErr w:type="spellStart"/>
            <w:r w:rsidRPr="003B5DC8">
              <w:rPr>
                <w:rFonts w:asciiTheme="minorHAnsi" w:hAnsiTheme="minorHAnsi"/>
                <w:color w:val="000000" w:themeColor="text1"/>
              </w:rPr>
              <w:t>Bruchac</w:t>
            </w:r>
            <w:proofErr w:type="spellEnd"/>
          </w:p>
          <w:p w14:paraId="0A9720FB" w14:textId="2602B4AB" w:rsidR="003B5DC8" w:rsidRPr="003B5DC8" w:rsidRDefault="003B5DC8" w:rsidP="003B5DC8">
            <w:pPr>
              <w:spacing w:before="100" w:beforeAutospacing="1" w:after="100" w:afterAutospacing="1"/>
              <w:rPr>
                <w:rFonts w:asciiTheme="minorHAnsi" w:hAnsiTheme="minorHAnsi"/>
                <w:color w:val="000000" w:themeColor="text1"/>
              </w:rPr>
            </w:pPr>
            <w:proofErr w:type="spellStart"/>
            <w:r w:rsidRPr="003B5DC8">
              <w:rPr>
                <w:rFonts w:asciiTheme="minorHAnsi" w:hAnsiTheme="minorHAnsi"/>
                <w:color w:val="000000" w:themeColor="text1"/>
              </w:rPr>
              <w:t>Wabi</w:t>
            </w:r>
            <w:proofErr w:type="spellEnd"/>
            <w:r w:rsidRPr="003B5DC8">
              <w:rPr>
                <w:rFonts w:asciiTheme="minorHAnsi" w:hAnsiTheme="minorHAnsi"/>
                <w:color w:val="000000" w:themeColor="text1"/>
              </w:rPr>
              <w:t xml:space="preserve"> was born a great horned owl who grew to become such a strong, confident creature that he was afraid of nothing. But now he is afraid. He fears that he might never win the heart of the girl he loves. Somehow, despite his own intentions, he has fallen in love with a girl – a beautiful, headstrong human girl. And </w:t>
            </w:r>
            <w:proofErr w:type="gramStart"/>
            <w:r w:rsidRPr="003B5DC8">
              <w:rPr>
                <w:rFonts w:asciiTheme="minorHAnsi" w:hAnsiTheme="minorHAnsi"/>
                <w:color w:val="000000" w:themeColor="text1"/>
              </w:rPr>
              <w:t>so</w:t>
            </w:r>
            <w:proofErr w:type="gramEnd"/>
            <w:r w:rsidRPr="003B5DC8">
              <w:rPr>
                <w:rFonts w:asciiTheme="minorHAnsi" w:hAnsiTheme="minorHAnsi"/>
                <w:color w:val="000000" w:themeColor="text1"/>
              </w:rPr>
              <w:t xml:space="preserve"> he begins the adventure of his life. But before he can win her love, he must face an even greater challenge in a land he comes to think as the Valley of Monsters. </w:t>
            </w:r>
          </w:p>
        </w:tc>
      </w:tr>
      <w:tr w:rsidR="003B5DC8" w:rsidRPr="003B5DC8" w14:paraId="15422A57" w14:textId="77777777" w:rsidTr="00E135D0">
        <w:tc>
          <w:tcPr>
            <w:tcW w:w="3015" w:type="dxa"/>
          </w:tcPr>
          <w:p w14:paraId="131F1492" w14:textId="4C8DF261"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7C98528B" wp14:editId="7AA3A07E">
                  <wp:extent cx="1777365" cy="2764790"/>
                  <wp:effectExtent l="0" t="0" r="63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333.jpg"/>
                          <pic:cNvPicPr/>
                        </pic:nvPicPr>
                        <pic:blipFill>
                          <a:blip r:embed="rId50">
                            <a:extLst>
                              <a:ext uri="{28A0092B-C50C-407E-A947-70E740481C1C}">
                                <a14:useLocalDpi xmlns:a14="http://schemas.microsoft.com/office/drawing/2010/main" val="0"/>
                              </a:ext>
                            </a:extLst>
                          </a:blip>
                          <a:stretch>
                            <a:fillRect/>
                          </a:stretch>
                        </pic:blipFill>
                        <pic:spPr>
                          <a:xfrm>
                            <a:off x="0" y="0"/>
                            <a:ext cx="1777365" cy="2764790"/>
                          </a:xfrm>
                          <a:prstGeom prst="rect">
                            <a:avLst/>
                          </a:prstGeom>
                        </pic:spPr>
                      </pic:pic>
                    </a:graphicData>
                  </a:graphic>
                </wp:inline>
              </w:drawing>
            </w:r>
          </w:p>
        </w:tc>
        <w:tc>
          <w:tcPr>
            <w:tcW w:w="949" w:type="dxa"/>
          </w:tcPr>
          <w:p w14:paraId="2A64ED32" w14:textId="725107AB"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7-10</w:t>
            </w:r>
          </w:p>
        </w:tc>
        <w:tc>
          <w:tcPr>
            <w:tcW w:w="6189" w:type="dxa"/>
          </w:tcPr>
          <w:p w14:paraId="7E54FBCC" w14:textId="770F3BA2" w:rsidR="003B5DC8" w:rsidRPr="003B5DC8" w:rsidRDefault="003B5DC8" w:rsidP="003B5DC8">
            <w:pPr>
              <w:rPr>
                <w:rFonts w:asciiTheme="minorHAnsi" w:hAnsiTheme="minorHAnsi"/>
                <w:color w:val="000000" w:themeColor="text1"/>
              </w:rPr>
            </w:pPr>
            <w:proofErr w:type="spellStart"/>
            <w:r w:rsidRPr="003B5DC8">
              <w:rPr>
                <w:rFonts w:asciiTheme="minorHAnsi" w:hAnsiTheme="minorHAnsi"/>
                <w:b/>
                <w:color w:val="000000" w:themeColor="text1"/>
              </w:rPr>
              <w:t>Lightfinder</w:t>
            </w:r>
            <w:proofErr w:type="spellEnd"/>
            <w:r w:rsidRPr="003B5DC8">
              <w:rPr>
                <w:rFonts w:asciiTheme="minorHAnsi" w:hAnsiTheme="minorHAnsi"/>
                <w:color w:val="000000" w:themeColor="text1"/>
              </w:rPr>
              <w:t xml:space="preserve"> by Aaron Paquette. </w:t>
            </w:r>
          </w:p>
          <w:p w14:paraId="1D4CAEA8" w14:textId="77777777" w:rsidR="003B5DC8" w:rsidRPr="003B5DC8" w:rsidRDefault="003B5DC8" w:rsidP="003B5DC8">
            <w:pPr>
              <w:rPr>
                <w:rFonts w:asciiTheme="minorHAnsi" w:hAnsiTheme="minorHAnsi"/>
                <w:color w:val="000000" w:themeColor="text1"/>
              </w:rPr>
            </w:pPr>
          </w:p>
          <w:p w14:paraId="21D52C17"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A young adult fantasy novel about Aisling, a young Cree woman who sets out into the wilderness with her Kokum (grandmother), Aunty and two young men she barely knows. They have to find and rescue her runaway younger brother, Eric. Along the way she learns that the legends of her people might be real and that she has a growing power of her own. The story follows the paths of Aisling and Eric, siblings unwittingly thrust into a millennia old struggle for the future of life on earth. It deals with growing up, love and loss, and the choices life puts in our path. Love and confusion are in store, as are loss and pain. Things are not always what they </w:t>
            </w:r>
            <w:proofErr w:type="gramStart"/>
            <w:r w:rsidRPr="003B5DC8">
              <w:rPr>
                <w:rFonts w:asciiTheme="minorHAnsi" w:hAnsiTheme="minorHAnsi"/>
                <w:color w:val="000000" w:themeColor="text1"/>
              </w:rPr>
              <w:t>seem</w:t>
            </w:r>
            <w:proofErr w:type="gramEnd"/>
            <w:r w:rsidRPr="003B5DC8">
              <w:rPr>
                <w:rFonts w:asciiTheme="minorHAnsi" w:hAnsiTheme="minorHAnsi"/>
                <w:color w:val="000000" w:themeColor="text1"/>
              </w:rPr>
              <w:t xml:space="preserve"> and danger surrounds them at every turn. Will Raven's mysterious purposes prevail? With darkness closing in how will they find the light to guide them? Will Aisling find Eric in time? Black and white illustrations along with short chapters aid young adult readers comprehension and enjoyment of this page-turner.</w:t>
            </w:r>
          </w:p>
          <w:p w14:paraId="7CEC6DED" w14:textId="77777777" w:rsidR="003B5DC8" w:rsidRPr="003B5DC8" w:rsidRDefault="003B5DC8" w:rsidP="003B5DC8">
            <w:pPr>
              <w:spacing w:before="100" w:beforeAutospacing="1" w:after="100" w:afterAutospacing="1"/>
              <w:rPr>
                <w:rFonts w:asciiTheme="minorHAnsi" w:hAnsiTheme="minorHAnsi"/>
                <w:b/>
                <w:bCs/>
                <w:color w:val="000000" w:themeColor="text1"/>
              </w:rPr>
            </w:pPr>
          </w:p>
        </w:tc>
      </w:tr>
      <w:tr w:rsidR="003B5DC8" w:rsidRPr="003B5DC8" w14:paraId="7DA39AB8" w14:textId="77777777" w:rsidTr="00E135D0">
        <w:tc>
          <w:tcPr>
            <w:tcW w:w="3015" w:type="dxa"/>
          </w:tcPr>
          <w:p w14:paraId="109D3480" w14:textId="5EEB21F9"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7D832917" wp14:editId="2BCC5D2E">
                  <wp:extent cx="1777365" cy="2754630"/>
                  <wp:effectExtent l="0" t="0" r="63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known.png"/>
                          <pic:cNvPicPr/>
                        </pic:nvPicPr>
                        <pic:blipFill>
                          <a:blip r:embed="rId51">
                            <a:extLst>
                              <a:ext uri="{28A0092B-C50C-407E-A947-70E740481C1C}">
                                <a14:useLocalDpi xmlns:a14="http://schemas.microsoft.com/office/drawing/2010/main" val="0"/>
                              </a:ext>
                            </a:extLst>
                          </a:blip>
                          <a:stretch>
                            <a:fillRect/>
                          </a:stretch>
                        </pic:blipFill>
                        <pic:spPr>
                          <a:xfrm>
                            <a:off x="0" y="0"/>
                            <a:ext cx="1777365" cy="2754630"/>
                          </a:xfrm>
                          <a:prstGeom prst="rect">
                            <a:avLst/>
                          </a:prstGeom>
                        </pic:spPr>
                      </pic:pic>
                    </a:graphicData>
                  </a:graphic>
                </wp:inline>
              </w:drawing>
            </w:r>
          </w:p>
        </w:tc>
        <w:tc>
          <w:tcPr>
            <w:tcW w:w="949" w:type="dxa"/>
          </w:tcPr>
          <w:p w14:paraId="79F3C2E7" w14:textId="5A1F7112"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7-12</w:t>
            </w:r>
          </w:p>
        </w:tc>
        <w:tc>
          <w:tcPr>
            <w:tcW w:w="6189" w:type="dxa"/>
          </w:tcPr>
          <w:p w14:paraId="0857FC63" w14:textId="51C12663" w:rsidR="003B5DC8" w:rsidRPr="006A028A"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One Story, One Song</w:t>
            </w:r>
            <w:r w:rsidR="006A028A">
              <w:rPr>
                <w:rFonts w:asciiTheme="minorHAnsi" w:hAnsiTheme="minorHAnsi"/>
                <w:b/>
                <w:bCs/>
                <w:color w:val="000000" w:themeColor="text1"/>
              </w:rPr>
              <w:t xml:space="preserve"> </w:t>
            </w:r>
            <w:r w:rsidR="00105BDE">
              <w:rPr>
                <w:rFonts w:asciiTheme="minorHAnsi" w:hAnsiTheme="minorHAnsi"/>
                <w:color w:val="000000" w:themeColor="text1"/>
              </w:rPr>
              <w:t>b</w:t>
            </w:r>
            <w:r w:rsidRPr="003B5DC8">
              <w:rPr>
                <w:rFonts w:asciiTheme="minorHAnsi" w:hAnsiTheme="minorHAnsi"/>
                <w:color w:val="000000" w:themeColor="text1"/>
              </w:rPr>
              <w:t xml:space="preserve">y Richard </w:t>
            </w:r>
            <w:proofErr w:type="spellStart"/>
            <w:r w:rsidRPr="003B5DC8">
              <w:rPr>
                <w:rFonts w:asciiTheme="minorHAnsi" w:hAnsiTheme="minorHAnsi"/>
                <w:color w:val="000000" w:themeColor="text1"/>
              </w:rPr>
              <w:t>Wagamese</w:t>
            </w:r>
            <w:proofErr w:type="spellEnd"/>
          </w:p>
          <w:p w14:paraId="327A0C87" w14:textId="77777777" w:rsidR="003B5DC8" w:rsidRPr="003B5DC8" w:rsidRDefault="003B5DC8" w:rsidP="003B5DC8">
            <w:pPr>
              <w:rPr>
                <w:rFonts w:asciiTheme="minorHAnsi" w:hAnsiTheme="minorHAnsi"/>
                <w:color w:val="000000" w:themeColor="text1"/>
              </w:rPr>
            </w:pPr>
          </w:p>
          <w:p w14:paraId="0F3F681C"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 xml:space="preserve">This autobiographical work, by Canadian Indigenous author Richard </w:t>
            </w:r>
            <w:proofErr w:type="spellStart"/>
            <w:r w:rsidRPr="003B5DC8">
              <w:rPr>
                <w:rFonts w:asciiTheme="minorHAnsi" w:hAnsiTheme="minorHAnsi"/>
                <w:color w:val="000000" w:themeColor="text1"/>
                <w:shd w:val="clear" w:color="auto" w:fill="FFFFFF"/>
              </w:rPr>
              <w:t>Wagamese</w:t>
            </w:r>
            <w:proofErr w:type="spellEnd"/>
            <w:r w:rsidRPr="003B5DC8">
              <w:rPr>
                <w:rFonts w:asciiTheme="minorHAnsi" w:hAnsiTheme="minorHAnsi"/>
                <w:color w:val="000000" w:themeColor="text1"/>
                <w:shd w:val="clear" w:color="auto" w:fill="FFFFFF"/>
              </w:rPr>
              <w:t>, is a collection of vignettes reflecting his life lessons, messages, and values. The stories provide lessons of hope, humility, strength, grit, and resilience, and he invites readers to contemplate their interactions and interconnectedness with people, animals, and the Earth. This work, for grades 7-12, sheds light on situations that will help students develop greater understanding and empathy for others. Written using clear and common language, it could be a useful novel study or for a class read while discussing or responding to the topics and teachings found in each chapter.</w:t>
            </w:r>
          </w:p>
          <w:p w14:paraId="1788FECC" w14:textId="77777777" w:rsidR="003B5DC8" w:rsidRPr="003B5DC8" w:rsidRDefault="003B5DC8" w:rsidP="003B5DC8">
            <w:pPr>
              <w:spacing w:before="100" w:beforeAutospacing="1" w:after="100" w:afterAutospacing="1"/>
              <w:rPr>
                <w:rFonts w:asciiTheme="minorHAnsi" w:hAnsiTheme="minorHAnsi"/>
                <w:b/>
                <w:bCs/>
                <w:color w:val="000000" w:themeColor="text1"/>
              </w:rPr>
            </w:pPr>
          </w:p>
        </w:tc>
      </w:tr>
      <w:tr w:rsidR="003B5DC8" w:rsidRPr="003B5DC8" w14:paraId="00E22455" w14:textId="77777777" w:rsidTr="00E135D0">
        <w:tc>
          <w:tcPr>
            <w:tcW w:w="3015" w:type="dxa"/>
          </w:tcPr>
          <w:p w14:paraId="2090B7FD" w14:textId="253CFEE9"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300BF8F4" wp14:editId="565A66FB">
                  <wp:extent cx="1521152" cy="2147509"/>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9781554517510-large.jpg"/>
                          <pic:cNvPicPr/>
                        </pic:nvPicPr>
                        <pic:blipFill>
                          <a:blip r:embed="rId52">
                            <a:extLst>
                              <a:ext uri="{28A0092B-C50C-407E-A947-70E740481C1C}">
                                <a14:useLocalDpi xmlns:a14="http://schemas.microsoft.com/office/drawing/2010/main" val="0"/>
                              </a:ext>
                            </a:extLst>
                          </a:blip>
                          <a:stretch>
                            <a:fillRect/>
                          </a:stretch>
                        </pic:blipFill>
                        <pic:spPr>
                          <a:xfrm>
                            <a:off x="0" y="0"/>
                            <a:ext cx="1529051" cy="2158661"/>
                          </a:xfrm>
                          <a:prstGeom prst="rect">
                            <a:avLst/>
                          </a:prstGeom>
                        </pic:spPr>
                      </pic:pic>
                    </a:graphicData>
                  </a:graphic>
                </wp:inline>
              </w:drawing>
            </w:r>
          </w:p>
        </w:tc>
        <w:tc>
          <w:tcPr>
            <w:tcW w:w="949" w:type="dxa"/>
          </w:tcPr>
          <w:p w14:paraId="6AEF2439" w14:textId="652D89D1"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7-12</w:t>
            </w:r>
          </w:p>
        </w:tc>
        <w:tc>
          <w:tcPr>
            <w:tcW w:w="6189" w:type="dxa"/>
          </w:tcPr>
          <w:p w14:paraId="50DBE596" w14:textId="356D280D" w:rsidR="003B5DC8" w:rsidRPr="006A028A"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Urban Tribes: Native Americans in the City</w:t>
            </w:r>
            <w:r w:rsidR="006A028A">
              <w:rPr>
                <w:rFonts w:asciiTheme="minorHAnsi" w:hAnsiTheme="minorHAnsi"/>
                <w:b/>
                <w:bCs/>
                <w:color w:val="000000" w:themeColor="text1"/>
              </w:rPr>
              <w:t xml:space="preserve"> </w:t>
            </w:r>
            <w:r w:rsidR="00105BDE">
              <w:rPr>
                <w:rFonts w:asciiTheme="minorHAnsi" w:hAnsiTheme="minorHAnsi"/>
                <w:color w:val="000000" w:themeColor="text1"/>
              </w:rPr>
              <w:t>b</w:t>
            </w:r>
            <w:r w:rsidRPr="003B5DC8">
              <w:rPr>
                <w:rFonts w:asciiTheme="minorHAnsi" w:hAnsiTheme="minorHAnsi"/>
                <w:color w:val="000000" w:themeColor="text1"/>
              </w:rPr>
              <w:t xml:space="preserve">y Lisa </w:t>
            </w:r>
            <w:proofErr w:type="spellStart"/>
            <w:r w:rsidRPr="003B5DC8">
              <w:rPr>
                <w:rFonts w:asciiTheme="minorHAnsi" w:hAnsiTheme="minorHAnsi"/>
                <w:color w:val="000000" w:themeColor="text1"/>
              </w:rPr>
              <w:t>Charleyboy</w:t>
            </w:r>
            <w:proofErr w:type="spellEnd"/>
          </w:p>
          <w:p w14:paraId="1F0391B2" w14:textId="77777777" w:rsidR="003B5DC8" w:rsidRPr="003B5DC8" w:rsidRDefault="003B5DC8" w:rsidP="003B5DC8">
            <w:pPr>
              <w:rPr>
                <w:rFonts w:asciiTheme="minorHAnsi" w:hAnsiTheme="minorHAnsi"/>
                <w:color w:val="000000" w:themeColor="text1"/>
              </w:rPr>
            </w:pPr>
          </w:p>
          <w:p w14:paraId="66F92A36" w14:textId="37A640EE"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Urban Tribes offers unique insig</w:t>
            </w:r>
            <w:r w:rsidR="00105BDE">
              <w:rPr>
                <w:rFonts w:asciiTheme="minorHAnsi" w:hAnsiTheme="minorHAnsi"/>
                <w:color w:val="000000" w:themeColor="text1"/>
              </w:rPr>
              <w:t>h</w:t>
            </w:r>
            <w:r w:rsidRPr="003B5DC8">
              <w:rPr>
                <w:rFonts w:asciiTheme="minorHAnsi" w:hAnsiTheme="minorHAnsi"/>
                <w:color w:val="000000" w:themeColor="text1"/>
              </w:rPr>
              <w:t xml:space="preserve">t into this growing and often misperceived group. This anthology profiles young urban Natives and how they connect with Native culture and values in their contemporary lives. </w:t>
            </w:r>
          </w:p>
          <w:p w14:paraId="7FD53D91" w14:textId="77777777" w:rsidR="003B5DC8" w:rsidRPr="003B5DC8" w:rsidRDefault="003B5DC8" w:rsidP="003B5DC8">
            <w:pPr>
              <w:rPr>
                <w:rFonts w:asciiTheme="minorHAnsi" w:hAnsiTheme="minorHAnsi"/>
                <w:color w:val="000000" w:themeColor="text1"/>
              </w:rPr>
            </w:pPr>
          </w:p>
          <w:p w14:paraId="32A7EFB8" w14:textId="77777777" w:rsidR="003B5DC8" w:rsidRPr="003B5DC8" w:rsidRDefault="003B5DC8" w:rsidP="003B5DC8">
            <w:pPr>
              <w:rPr>
                <w:rStyle w:val="Emphasis"/>
                <w:rFonts w:asciiTheme="minorHAnsi" w:hAnsiTheme="minorHAnsi" w:cs="Arial"/>
                <w:color w:val="000000" w:themeColor="text1"/>
              </w:rPr>
            </w:pPr>
            <w:r w:rsidRPr="003B5DC8">
              <w:rPr>
                <w:rFonts w:asciiTheme="minorHAnsi" w:hAnsiTheme="minorHAnsi"/>
                <w:color w:val="000000" w:themeColor="text1"/>
              </w:rPr>
              <w:t xml:space="preserve">Their stories are as diverse as they are. From a young Dene woman pursuing an MBA at Stanford University to a Pima photographer in Phoenix to a Mohawk actress in New York City, these urban Natives share their unique insight to bridge the divide between their past and their future, their cultural home and their adopted cities. </w:t>
            </w:r>
          </w:p>
          <w:p w14:paraId="734D8B33" w14:textId="77777777" w:rsidR="003B5DC8" w:rsidRPr="003B5DC8" w:rsidRDefault="003B5DC8" w:rsidP="003B5DC8">
            <w:pPr>
              <w:rPr>
                <w:rFonts w:asciiTheme="minorHAnsi" w:hAnsiTheme="minorHAnsi"/>
                <w:b/>
                <w:bCs/>
                <w:color w:val="000000" w:themeColor="text1"/>
              </w:rPr>
            </w:pPr>
          </w:p>
        </w:tc>
      </w:tr>
      <w:tr w:rsidR="003B5DC8" w:rsidRPr="003B5DC8" w14:paraId="29E7EE16" w14:textId="77777777" w:rsidTr="00E135D0">
        <w:tc>
          <w:tcPr>
            <w:tcW w:w="3015" w:type="dxa"/>
          </w:tcPr>
          <w:p w14:paraId="66975096" w14:textId="59ADDC9F"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7DF5AB5B" wp14:editId="54BBBBF7">
                  <wp:extent cx="1777365" cy="265938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896580777.jpg"/>
                          <pic:cNvPicPr/>
                        </pic:nvPicPr>
                        <pic:blipFill>
                          <a:blip r:embed="rId53">
                            <a:extLst>
                              <a:ext uri="{28A0092B-C50C-407E-A947-70E740481C1C}">
                                <a14:useLocalDpi xmlns:a14="http://schemas.microsoft.com/office/drawing/2010/main" val="0"/>
                              </a:ext>
                            </a:extLst>
                          </a:blip>
                          <a:stretch>
                            <a:fillRect/>
                          </a:stretch>
                        </pic:blipFill>
                        <pic:spPr>
                          <a:xfrm>
                            <a:off x="0" y="0"/>
                            <a:ext cx="1777365" cy="2659380"/>
                          </a:xfrm>
                          <a:prstGeom prst="rect">
                            <a:avLst/>
                          </a:prstGeom>
                        </pic:spPr>
                      </pic:pic>
                    </a:graphicData>
                  </a:graphic>
                </wp:inline>
              </w:drawing>
            </w:r>
          </w:p>
        </w:tc>
        <w:tc>
          <w:tcPr>
            <w:tcW w:w="949" w:type="dxa"/>
          </w:tcPr>
          <w:p w14:paraId="55FB8B11" w14:textId="4126E0F3"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8-11</w:t>
            </w:r>
          </w:p>
        </w:tc>
        <w:tc>
          <w:tcPr>
            <w:tcW w:w="6189" w:type="dxa"/>
          </w:tcPr>
          <w:p w14:paraId="481177C4" w14:textId="63EAB0EB" w:rsidR="003B5DC8" w:rsidRPr="006A028A"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Where I Belong</w:t>
            </w:r>
            <w:r w:rsidR="006A028A">
              <w:rPr>
                <w:rFonts w:asciiTheme="minorHAnsi" w:hAnsiTheme="minorHAnsi"/>
                <w:b/>
                <w:bCs/>
                <w:color w:val="000000" w:themeColor="text1"/>
              </w:rPr>
              <w:t xml:space="preserve"> </w:t>
            </w:r>
            <w:r w:rsidR="006877D3">
              <w:rPr>
                <w:rFonts w:asciiTheme="minorHAnsi" w:hAnsiTheme="minorHAnsi"/>
                <w:color w:val="000000" w:themeColor="text1"/>
              </w:rPr>
              <w:t>b</w:t>
            </w:r>
            <w:r w:rsidRPr="003B5DC8">
              <w:rPr>
                <w:rFonts w:asciiTheme="minorHAnsi" w:hAnsiTheme="minorHAnsi"/>
                <w:color w:val="000000" w:themeColor="text1"/>
              </w:rPr>
              <w:t>y Tara White</w:t>
            </w:r>
          </w:p>
          <w:p w14:paraId="612C819A" w14:textId="77777777" w:rsidR="003B5DC8" w:rsidRPr="003B5DC8" w:rsidRDefault="003B5DC8" w:rsidP="003B5DC8">
            <w:pPr>
              <w:rPr>
                <w:rFonts w:asciiTheme="minorHAnsi" w:hAnsiTheme="minorHAnsi"/>
                <w:color w:val="000000" w:themeColor="text1"/>
              </w:rPr>
            </w:pPr>
          </w:p>
          <w:p w14:paraId="0374E444"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Carrie is a young First Nations girl who was adopted as a baby. Her search to find her roots leads her to Kahnawake, Quebec during the Oka crisis. Ultimately, she learns to love and accepts both her families and develops a sense of belonging.</w:t>
            </w:r>
            <w:r w:rsidRPr="003B5DC8">
              <w:rPr>
                <w:rStyle w:val="apple-converted-space"/>
                <w:rFonts w:asciiTheme="minorHAnsi" w:hAnsiTheme="minorHAnsi"/>
                <w:color w:val="000000" w:themeColor="text1"/>
                <w:shd w:val="clear" w:color="auto" w:fill="FFFFFF"/>
              </w:rPr>
              <w:t> </w:t>
            </w:r>
          </w:p>
          <w:p w14:paraId="2E12FFB1" w14:textId="77777777" w:rsidR="003B5DC8" w:rsidRPr="003B5DC8" w:rsidRDefault="003B5DC8" w:rsidP="003B5DC8">
            <w:pPr>
              <w:rPr>
                <w:rFonts w:asciiTheme="minorHAnsi" w:hAnsiTheme="minorHAnsi"/>
                <w:b/>
                <w:bCs/>
                <w:color w:val="000000" w:themeColor="text1"/>
              </w:rPr>
            </w:pPr>
          </w:p>
        </w:tc>
      </w:tr>
      <w:tr w:rsidR="003B5DC8" w:rsidRPr="003B5DC8" w14:paraId="347BBF98" w14:textId="77777777" w:rsidTr="00E135D0">
        <w:tc>
          <w:tcPr>
            <w:tcW w:w="3015" w:type="dxa"/>
          </w:tcPr>
          <w:p w14:paraId="0430C0AC" w14:textId="51643D83"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0D98B883" wp14:editId="36EB3EF9">
                  <wp:extent cx="1777365" cy="277177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1fVZBY5AZL._SX318_BO1,204,203,200_.jpg"/>
                          <pic:cNvPicPr/>
                        </pic:nvPicPr>
                        <pic:blipFill>
                          <a:blip r:embed="rId54">
                            <a:extLst>
                              <a:ext uri="{28A0092B-C50C-407E-A947-70E740481C1C}">
                                <a14:useLocalDpi xmlns:a14="http://schemas.microsoft.com/office/drawing/2010/main" val="0"/>
                              </a:ext>
                            </a:extLst>
                          </a:blip>
                          <a:stretch>
                            <a:fillRect/>
                          </a:stretch>
                        </pic:blipFill>
                        <pic:spPr>
                          <a:xfrm>
                            <a:off x="0" y="0"/>
                            <a:ext cx="1777365" cy="2771775"/>
                          </a:xfrm>
                          <a:prstGeom prst="rect">
                            <a:avLst/>
                          </a:prstGeom>
                        </pic:spPr>
                      </pic:pic>
                    </a:graphicData>
                  </a:graphic>
                </wp:inline>
              </w:drawing>
            </w:r>
          </w:p>
        </w:tc>
        <w:tc>
          <w:tcPr>
            <w:tcW w:w="949" w:type="dxa"/>
          </w:tcPr>
          <w:p w14:paraId="79DBB7EF"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8-12</w:t>
            </w:r>
          </w:p>
          <w:p w14:paraId="5D5C48A5" w14:textId="7D2C5816"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FR </w:t>
            </w:r>
          </w:p>
        </w:tc>
        <w:tc>
          <w:tcPr>
            <w:tcW w:w="6189" w:type="dxa"/>
          </w:tcPr>
          <w:p w14:paraId="083F01D8" w14:textId="6710EA41" w:rsidR="003B5DC8" w:rsidRPr="006877D3" w:rsidRDefault="003B5DC8" w:rsidP="003B5DC8">
            <w:pPr>
              <w:tabs>
                <w:tab w:val="left" w:pos="1400"/>
              </w:tabs>
              <w:rPr>
                <w:rFonts w:asciiTheme="minorHAnsi" w:hAnsiTheme="minorHAnsi"/>
                <w:b/>
                <w:bCs/>
                <w:color w:val="000000" w:themeColor="text1"/>
              </w:rPr>
            </w:pPr>
            <w:r w:rsidRPr="003B5DC8">
              <w:rPr>
                <w:rFonts w:asciiTheme="minorHAnsi" w:hAnsiTheme="minorHAnsi"/>
                <w:b/>
                <w:bCs/>
                <w:color w:val="000000" w:themeColor="text1"/>
              </w:rPr>
              <w:t>7 Generations: Plains Cree Saga</w:t>
            </w:r>
            <w:r w:rsidR="006877D3">
              <w:rPr>
                <w:rFonts w:asciiTheme="minorHAnsi" w:hAnsiTheme="minorHAnsi"/>
                <w:b/>
                <w:bCs/>
                <w:color w:val="000000" w:themeColor="text1"/>
              </w:rPr>
              <w:t xml:space="preserve"> </w:t>
            </w:r>
            <w:r w:rsidR="006877D3">
              <w:rPr>
                <w:rFonts w:asciiTheme="minorHAnsi" w:hAnsiTheme="minorHAnsi"/>
                <w:color w:val="000000" w:themeColor="text1"/>
              </w:rPr>
              <w:t>by</w:t>
            </w:r>
            <w:r w:rsidRPr="003B5DC8">
              <w:rPr>
                <w:rFonts w:asciiTheme="minorHAnsi" w:hAnsiTheme="minorHAnsi"/>
                <w:color w:val="000000" w:themeColor="text1"/>
              </w:rPr>
              <w:t xml:space="preserve"> David Alexander Robertson</w:t>
            </w:r>
          </w:p>
          <w:p w14:paraId="74368040" w14:textId="77777777" w:rsidR="003B5DC8" w:rsidRPr="003B5DC8" w:rsidRDefault="003B5DC8" w:rsidP="003B5DC8">
            <w:pPr>
              <w:tabs>
                <w:tab w:val="left" w:pos="1400"/>
              </w:tabs>
              <w:rPr>
                <w:rFonts w:asciiTheme="minorHAnsi" w:hAnsiTheme="minorHAnsi"/>
                <w:color w:val="000000" w:themeColor="text1"/>
              </w:rPr>
            </w:pPr>
          </w:p>
          <w:p w14:paraId="69E30DB6"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The 7 Generations series is available in one book, and the illustrations are in vivid colour. 7 Generations: A Plains Cree Saga includes the four graphic novels: Stone, Scars, Ends/Begins, and The Pact. Edwin is facing an uncertain future. Only by learning about his family's past--wars, the smallpox epidemic, a residential school--will he be able to face the present and embrace the future.</w:t>
            </w:r>
            <w:r w:rsidRPr="003B5DC8">
              <w:rPr>
                <w:rStyle w:val="apple-converted-space"/>
                <w:rFonts w:asciiTheme="minorHAnsi" w:hAnsiTheme="minorHAnsi"/>
                <w:color w:val="000000" w:themeColor="text1"/>
                <w:shd w:val="clear" w:color="auto" w:fill="FFFFFF"/>
              </w:rPr>
              <w:t> </w:t>
            </w:r>
          </w:p>
          <w:p w14:paraId="385BCAB1" w14:textId="77777777" w:rsidR="003B5DC8" w:rsidRPr="003B5DC8" w:rsidRDefault="003B5DC8" w:rsidP="003B5DC8">
            <w:pPr>
              <w:rPr>
                <w:rFonts w:asciiTheme="minorHAnsi" w:hAnsiTheme="minorHAnsi"/>
                <w:b/>
                <w:bCs/>
                <w:color w:val="000000" w:themeColor="text1"/>
              </w:rPr>
            </w:pPr>
          </w:p>
        </w:tc>
      </w:tr>
      <w:tr w:rsidR="003B5DC8" w:rsidRPr="003B5DC8" w14:paraId="0FD2D4C1" w14:textId="77777777" w:rsidTr="00E135D0">
        <w:tc>
          <w:tcPr>
            <w:tcW w:w="3015" w:type="dxa"/>
          </w:tcPr>
          <w:p w14:paraId="67D3E8C4" w14:textId="39CA58EE"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22C2630D" wp14:editId="165EB33B">
                  <wp:extent cx="1777365" cy="2736850"/>
                  <wp:effectExtent l="0" t="0" r="63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015.tilly-a-story-of-hope-and-resilience.main.jpg"/>
                          <pic:cNvPicPr/>
                        </pic:nvPicPr>
                        <pic:blipFill>
                          <a:blip r:embed="rId55">
                            <a:extLst>
                              <a:ext uri="{28A0092B-C50C-407E-A947-70E740481C1C}">
                                <a14:useLocalDpi xmlns:a14="http://schemas.microsoft.com/office/drawing/2010/main" val="0"/>
                              </a:ext>
                            </a:extLst>
                          </a:blip>
                          <a:stretch>
                            <a:fillRect/>
                          </a:stretch>
                        </pic:blipFill>
                        <pic:spPr>
                          <a:xfrm>
                            <a:off x="0" y="0"/>
                            <a:ext cx="1777365" cy="2736850"/>
                          </a:xfrm>
                          <a:prstGeom prst="rect">
                            <a:avLst/>
                          </a:prstGeom>
                        </pic:spPr>
                      </pic:pic>
                    </a:graphicData>
                  </a:graphic>
                </wp:inline>
              </w:drawing>
            </w:r>
          </w:p>
        </w:tc>
        <w:tc>
          <w:tcPr>
            <w:tcW w:w="949" w:type="dxa"/>
          </w:tcPr>
          <w:p w14:paraId="47958B28" w14:textId="4A0E992D"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8-12</w:t>
            </w:r>
          </w:p>
        </w:tc>
        <w:tc>
          <w:tcPr>
            <w:tcW w:w="6189" w:type="dxa"/>
          </w:tcPr>
          <w:p w14:paraId="6F834135" w14:textId="4C1C1607" w:rsidR="003B5DC8" w:rsidRPr="006877D3" w:rsidRDefault="003B5DC8" w:rsidP="003B5DC8">
            <w:pPr>
              <w:rPr>
                <w:rFonts w:asciiTheme="minorHAnsi" w:hAnsiTheme="minorHAnsi"/>
                <w:b/>
                <w:bCs/>
                <w:color w:val="000000" w:themeColor="text1"/>
              </w:rPr>
            </w:pPr>
            <w:r w:rsidRPr="00105BDE">
              <w:rPr>
                <w:rFonts w:asciiTheme="minorHAnsi" w:hAnsiTheme="minorHAnsi"/>
                <w:b/>
                <w:bCs/>
                <w:color w:val="000000" w:themeColor="text1"/>
              </w:rPr>
              <w:t xml:space="preserve">Tilly: A Story of Hope and Resistance </w:t>
            </w:r>
            <w:r w:rsidR="006877D3">
              <w:rPr>
                <w:rFonts w:asciiTheme="minorHAnsi" w:hAnsiTheme="minorHAnsi"/>
                <w:color w:val="000000" w:themeColor="text1"/>
              </w:rPr>
              <w:t>by</w:t>
            </w:r>
            <w:r w:rsidRPr="003B5DC8">
              <w:rPr>
                <w:rFonts w:asciiTheme="minorHAnsi" w:hAnsiTheme="minorHAnsi"/>
                <w:color w:val="000000" w:themeColor="text1"/>
              </w:rPr>
              <w:t xml:space="preserve"> Monique Grey Smith</w:t>
            </w:r>
          </w:p>
          <w:p w14:paraId="196980D2" w14:textId="77777777" w:rsidR="003B5DC8" w:rsidRPr="003B5DC8" w:rsidRDefault="003B5DC8" w:rsidP="003B5DC8">
            <w:pPr>
              <w:rPr>
                <w:rFonts w:asciiTheme="minorHAnsi" w:hAnsiTheme="minorHAnsi"/>
                <w:color w:val="000000" w:themeColor="text1"/>
              </w:rPr>
            </w:pPr>
          </w:p>
          <w:p w14:paraId="7F7FC7C9"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Tilly has always known she’s part Lakota on her dad’s side. She’s grown up with the traditional teachings of her grandma, relishing the life lessons of her beloved mentor. But it isn’t until an angry man shouts something on the street that Tilly realizes her mom is Aboriginal, too—a Cree woman taken from her own parents as a baby.</w:t>
            </w:r>
          </w:p>
          <w:p w14:paraId="4F086335" w14:textId="77777777" w:rsidR="003B5DC8" w:rsidRPr="003B5DC8" w:rsidRDefault="003B5DC8" w:rsidP="003B5DC8">
            <w:pPr>
              <w:tabs>
                <w:tab w:val="left" w:pos="1400"/>
              </w:tabs>
              <w:rPr>
                <w:rFonts w:asciiTheme="minorHAnsi" w:hAnsiTheme="minorHAnsi"/>
                <w:b/>
                <w:bCs/>
                <w:color w:val="000000" w:themeColor="text1"/>
              </w:rPr>
            </w:pPr>
          </w:p>
        </w:tc>
      </w:tr>
      <w:tr w:rsidR="003B5DC8" w:rsidRPr="003B5DC8" w14:paraId="29E459F4" w14:textId="77777777" w:rsidTr="00E135D0">
        <w:tc>
          <w:tcPr>
            <w:tcW w:w="3015" w:type="dxa"/>
          </w:tcPr>
          <w:p w14:paraId="2F25EABD" w14:textId="1F3EBCBE"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44DB7CEC" wp14:editId="3354308B">
                  <wp:extent cx="1676400" cy="2159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andleImage.aspx.jpg"/>
                          <pic:cNvPicPr/>
                        </pic:nvPicPr>
                        <pic:blipFill>
                          <a:blip r:embed="rId56">
                            <a:extLst>
                              <a:ext uri="{28A0092B-C50C-407E-A947-70E740481C1C}">
                                <a14:useLocalDpi xmlns:a14="http://schemas.microsoft.com/office/drawing/2010/main" val="0"/>
                              </a:ext>
                            </a:extLst>
                          </a:blip>
                          <a:stretch>
                            <a:fillRect/>
                          </a:stretch>
                        </pic:blipFill>
                        <pic:spPr>
                          <a:xfrm>
                            <a:off x="0" y="0"/>
                            <a:ext cx="1676400" cy="2159000"/>
                          </a:xfrm>
                          <a:prstGeom prst="rect">
                            <a:avLst/>
                          </a:prstGeom>
                        </pic:spPr>
                      </pic:pic>
                    </a:graphicData>
                  </a:graphic>
                </wp:inline>
              </w:drawing>
            </w:r>
          </w:p>
        </w:tc>
        <w:tc>
          <w:tcPr>
            <w:tcW w:w="949" w:type="dxa"/>
          </w:tcPr>
          <w:p w14:paraId="5CAB0E94" w14:textId="3FD710EC"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8-12</w:t>
            </w:r>
          </w:p>
        </w:tc>
        <w:tc>
          <w:tcPr>
            <w:tcW w:w="6189" w:type="dxa"/>
          </w:tcPr>
          <w:p w14:paraId="7C0ED1F7" w14:textId="5F46CD99" w:rsidR="003B5DC8" w:rsidRPr="006877D3" w:rsidRDefault="003B5DC8" w:rsidP="003B5DC8">
            <w:pPr>
              <w:rPr>
                <w:rFonts w:asciiTheme="minorHAnsi" w:hAnsiTheme="minorHAnsi"/>
                <w:b/>
                <w:bCs/>
                <w:color w:val="000000" w:themeColor="text1"/>
              </w:rPr>
            </w:pPr>
            <w:r w:rsidRPr="00105BDE">
              <w:rPr>
                <w:rFonts w:asciiTheme="minorHAnsi" w:hAnsiTheme="minorHAnsi"/>
                <w:b/>
                <w:bCs/>
                <w:color w:val="000000" w:themeColor="text1"/>
              </w:rPr>
              <w:t>Not Your Princess</w:t>
            </w:r>
            <w:r w:rsidR="006877D3">
              <w:rPr>
                <w:rFonts w:asciiTheme="minorHAnsi" w:hAnsiTheme="minorHAnsi"/>
                <w:b/>
                <w:bCs/>
                <w:color w:val="000000" w:themeColor="text1"/>
              </w:rPr>
              <w:t xml:space="preserve"> </w:t>
            </w:r>
            <w:r w:rsidR="006877D3">
              <w:rPr>
                <w:rFonts w:asciiTheme="minorHAnsi" w:hAnsiTheme="minorHAnsi"/>
                <w:color w:val="000000" w:themeColor="text1"/>
              </w:rPr>
              <w:t>by</w:t>
            </w:r>
            <w:r w:rsidRPr="003B5DC8">
              <w:rPr>
                <w:rFonts w:asciiTheme="minorHAnsi" w:hAnsiTheme="minorHAnsi"/>
                <w:color w:val="000000" w:themeColor="text1"/>
              </w:rPr>
              <w:t xml:space="preserve"> Lisa </w:t>
            </w:r>
            <w:proofErr w:type="spellStart"/>
            <w:r w:rsidRPr="003B5DC8">
              <w:rPr>
                <w:rFonts w:asciiTheme="minorHAnsi" w:hAnsiTheme="minorHAnsi"/>
                <w:color w:val="000000" w:themeColor="text1"/>
              </w:rPr>
              <w:t>Charleyboy</w:t>
            </w:r>
            <w:proofErr w:type="spellEnd"/>
          </w:p>
          <w:p w14:paraId="5F99EEFC" w14:textId="77777777" w:rsidR="003B5DC8" w:rsidRPr="003B5DC8" w:rsidRDefault="003B5DC8" w:rsidP="003B5DC8">
            <w:pPr>
              <w:rPr>
                <w:rFonts w:asciiTheme="minorHAnsi" w:hAnsiTheme="minorHAnsi"/>
                <w:color w:val="000000" w:themeColor="text1"/>
              </w:rPr>
            </w:pPr>
          </w:p>
          <w:p w14:paraId="2F7215EF"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 xml:space="preserve">This collection of poetry, opinions, interviews, artworks, and photography expresses what it means to be a First Nations woman. Each piece is the realistic perspective of a young Indigenous woman and deals with complex issues Indigenous women had to, and often still have to, deal with including stereotyping, residential schools, missing Indigenous women, misogyny, and sexual abuse. The images complement, and help students connect to, the words and stories. The </w:t>
            </w:r>
            <w:proofErr w:type="gramStart"/>
            <w:r w:rsidRPr="003B5DC8">
              <w:rPr>
                <w:rFonts w:asciiTheme="minorHAnsi" w:hAnsiTheme="minorHAnsi"/>
                <w:color w:val="000000" w:themeColor="text1"/>
                <w:shd w:val="clear" w:color="auto" w:fill="FFFFFF"/>
              </w:rPr>
              <w:t>emotionally-charged</w:t>
            </w:r>
            <w:proofErr w:type="gramEnd"/>
            <w:r w:rsidRPr="003B5DC8">
              <w:rPr>
                <w:rFonts w:asciiTheme="minorHAnsi" w:hAnsiTheme="minorHAnsi"/>
                <w:color w:val="000000" w:themeColor="text1"/>
                <w:shd w:val="clear" w:color="auto" w:fill="FFFFFF"/>
              </w:rPr>
              <w:t xml:space="preserve"> content is suited to mature and sensitive senior English or First Nations classes, and lends itself to discussions, writing activities, and making connections between the modern stories and historical events.</w:t>
            </w:r>
            <w:r w:rsidRPr="003B5DC8">
              <w:rPr>
                <w:rStyle w:val="apple-converted-space"/>
                <w:rFonts w:asciiTheme="minorHAnsi" w:hAnsiTheme="minorHAnsi"/>
                <w:color w:val="000000" w:themeColor="text1"/>
                <w:shd w:val="clear" w:color="auto" w:fill="FFFFFF"/>
              </w:rPr>
              <w:t> </w:t>
            </w:r>
          </w:p>
          <w:p w14:paraId="295B2D44" w14:textId="77777777" w:rsidR="003B5DC8" w:rsidRPr="003B5DC8" w:rsidRDefault="003B5DC8" w:rsidP="003B5DC8">
            <w:pPr>
              <w:rPr>
                <w:rFonts w:asciiTheme="minorHAnsi" w:hAnsiTheme="minorHAnsi"/>
                <w:b/>
                <w:color w:val="000000" w:themeColor="text1"/>
              </w:rPr>
            </w:pPr>
          </w:p>
        </w:tc>
      </w:tr>
      <w:tr w:rsidR="003B5DC8" w:rsidRPr="003B5DC8" w14:paraId="201D2CFF" w14:textId="77777777" w:rsidTr="00E135D0">
        <w:tc>
          <w:tcPr>
            <w:tcW w:w="3015" w:type="dxa"/>
          </w:tcPr>
          <w:p w14:paraId="1CD31B0F" w14:textId="0348B4C6"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174BC0C9" wp14:editId="5841391F">
                  <wp:extent cx="1777365" cy="274764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9781553796855-large.jpg"/>
                          <pic:cNvPicPr/>
                        </pic:nvPicPr>
                        <pic:blipFill>
                          <a:blip r:embed="rId57">
                            <a:extLst>
                              <a:ext uri="{28A0092B-C50C-407E-A947-70E740481C1C}">
                                <a14:useLocalDpi xmlns:a14="http://schemas.microsoft.com/office/drawing/2010/main" val="0"/>
                              </a:ext>
                            </a:extLst>
                          </a:blip>
                          <a:stretch>
                            <a:fillRect/>
                          </a:stretch>
                        </pic:blipFill>
                        <pic:spPr>
                          <a:xfrm>
                            <a:off x="0" y="0"/>
                            <a:ext cx="1777365" cy="2747645"/>
                          </a:xfrm>
                          <a:prstGeom prst="rect">
                            <a:avLst/>
                          </a:prstGeom>
                        </pic:spPr>
                      </pic:pic>
                    </a:graphicData>
                  </a:graphic>
                </wp:inline>
              </w:drawing>
            </w:r>
          </w:p>
        </w:tc>
        <w:tc>
          <w:tcPr>
            <w:tcW w:w="949" w:type="dxa"/>
          </w:tcPr>
          <w:p w14:paraId="69C1CCDD" w14:textId="5133BD8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9-12</w:t>
            </w:r>
          </w:p>
        </w:tc>
        <w:tc>
          <w:tcPr>
            <w:tcW w:w="6189" w:type="dxa"/>
          </w:tcPr>
          <w:p w14:paraId="0F5EAB4A" w14:textId="7657EE73" w:rsidR="003B5DC8" w:rsidRPr="006877D3" w:rsidRDefault="003B5DC8" w:rsidP="003B5DC8">
            <w:pPr>
              <w:rPr>
                <w:rFonts w:asciiTheme="minorHAnsi" w:hAnsiTheme="minorHAnsi"/>
                <w:b/>
                <w:bCs/>
                <w:color w:val="000000" w:themeColor="text1"/>
                <w:shd w:val="clear" w:color="auto" w:fill="FFFFFF"/>
              </w:rPr>
            </w:pPr>
            <w:r w:rsidRPr="003B5DC8">
              <w:rPr>
                <w:rFonts w:asciiTheme="minorHAnsi" w:hAnsiTheme="minorHAnsi"/>
                <w:b/>
                <w:bCs/>
                <w:color w:val="000000" w:themeColor="text1"/>
                <w:shd w:val="clear" w:color="auto" w:fill="FFFFFF"/>
              </w:rPr>
              <w:t>Fire Starters</w:t>
            </w:r>
            <w:r w:rsidR="006877D3">
              <w:rPr>
                <w:rFonts w:asciiTheme="minorHAnsi" w:hAnsiTheme="minorHAnsi"/>
                <w:b/>
                <w:bCs/>
                <w:color w:val="000000" w:themeColor="text1"/>
                <w:shd w:val="clear" w:color="auto" w:fill="FFFFFF"/>
              </w:rPr>
              <w:t xml:space="preserve"> </w:t>
            </w:r>
            <w:r w:rsidR="006877D3">
              <w:rPr>
                <w:rFonts w:asciiTheme="minorHAnsi" w:hAnsiTheme="minorHAnsi"/>
                <w:color w:val="000000" w:themeColor="text1"/>
                <w:shd w:val="clear" w:color="auto" w:fill="FFFFFF"/>
              </w:rPr>
              <w:t>by</w:t>
            </w:r>
            <w:r w:rsidRPr="003B5DC8">
              <w:rPr>
                <w:rFonts w:asciiTheme="minorHAnsi" w:hAnsiTheme="minorHAnsi"/>
                <w:color w:val="000000" w:themeColor="text1"/>
                <w:shd w:val="clear" w:color="auto" w:fill="FFFFFF"/>
              </w:rPr>
              <w:t xml:space="preserve"> Jen Storm and Scott B. Henderson</w:t>
            </w:r>
          </w:p>
          <w:p w14:paraId="11B05F71" w14:textId="77777777" w:rsidR="003B5DC8" w:rsidRPr="003B5DC8" w:rsidRDefault="003B5DC8" w:rsidP="003B5DC8">
            <w:pPr>
              <w:rPr>
                <w:rFonts w:asciiTheme="minorHAnsi" w:hAnsiTheme="minorHAnsi"/>
                <w:color w:val="000000" w:themeColor="text1"/>
                <w:shd w:val="clear" w:color="auto" w:fill="FFFFFF"/>
              </w:rPr>
            </w:pPr>
          </w:p>
          <w:p w14:paraId="6FE5C0F5" w14:textId="5C285ACF"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 xml:space="preserve">When two indigenous youth find an old flare gun and decide to have some fun, they are accused by the sheriff’s son of setting a fire at the local gas station. As this graphic novel unfolds, the true culprit is </w:t>
            </w:r>
            <w:proofErr w:type="gramStart"/>
            <w:r w:rsidRPr="003B5DC8">
              <w:rPr>
                <w:rFonts w:asciiTheme="minorHAnsi" w:hAnsiTheme="minorHAnsi"/>
                <w:color w:val="000000" w:themeColor="text1"/>
                <w:shd w:val="clear" w:color="auto" w:fill="FFFFFF"/>
              </w:rPr>
              <w:t>discovered</w:t>
            </w:r>
            <w:proofErr w:type="gramEnd"/>
            <w:r w:rsidRPr="003B5DC8">
              <w:rPr>
                <w:rFonts w:asciiTheme="minorHAnsi" w:hAnsiTheme="minorHAnsi"/>
                <w:color w:val="000000" w:themeColor="text1"/>
                <w:shd w:val="clear" w:color="auto" w:fill="FFFFFF"/>
              </w:rPr>
              <w:t xml:space="preserve"> and the novel concludes with restorative justice for the offender. This engaging graphic novel, with appealing and dynamic visuals, examines the underlying prejudice of a small Canadian town. Suited as a class novel to launch discussion of issues of race, responsibility, doing the right thing, and restorative justice, it could equally work well for a literature circle or independent novel choice for grades 9-12.</w:t>
            </w:r>
          </w:p>
          <w:p w14:paraId="4ADD1FE3" w14:textId="77777777" w:rsidR="003B5DC8" w:rsidRPr="003B5DC8" w:rsidRDefault="003B5DC8" w:rsidP="003B5DC8">
            <w:pPr>
              <w:spacing w:before="100" w:beforeAutospacing="1" w:after="100" w:afterAutospacing="1"/>
              <w:rPr>
                <w:rFonts w:asciiTheme="minorHAnsi" w:hAnsiTheme="minorHAnsi"/>
                <w:color w:val="000000" w:themeColor="text1"/>
              </w:rPr>
            </w:pPr>
          </w:p>
        </w:tc>
      </w:tr>
      <w:tr w:rsidR="003B5DC8" w:rsidRPr="003B5DC8" w14:paraId="2DD45472" w14:textId="77777777" w:rsidTr="00E135D0">
        <w:tc>
          <w:tcPr>
            <w:tcW w:w="3015" w:type="dxa"/>
          </w:tcPr>
          <w:p w14:paraId="6CDF8284" w14:textId="23CEAF52" w:rsidR="003B5DC8" w:rsidRPr="003B5DC8" w:rsidRDefault="003B5DC8" w:rsidP="003B5DC8">
            <w:pPr>
              <w:rPr>
                <w:rFonts w:asciiTheme="minorHAnsi" w:hAnsiTheme="minorHAnsi"/>
                <w:color w:val="000000" w:themeColor="text1"/>
              </w:rPr>
            </w:pPr>
            <w:r w:rsidRPr="003B5DC8">
              <w:rPr>
                <w:rFonts w:asciiTheme="minorHAnsi" w:hAnsiTheme="minorHAnsi"/>
                <w:noProof/>
                <w:color w:val="000000" w:themeColor="text1"/>
              </w:rPr>
              <w:lastRenderedPageBreak/>
              <w:drawing>
                <wp:inline distT="0" distB="0" distL="0" distR="0" wp14:anchorId="4B28B0B5" wp14:editId="0F0F78BC">
                  <wp:extent cx="1777365" cy="2691130"/>
                  <wp:effectExtent l="0" t="0" r="63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e-marrow-thieves-by-cherie-dimaline-new.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77365" cy="2691130"/>
                          </a:xfrm>
                          <a:prstGeom prst="rect">
                            <a:avLst/>
                          </a:prstGeom>
                        </pic:spPr>
                      </pic:pic>
                    </a:graphicData>
                  </a:graphic>
                </wp:inline>
              </w:drawing>
            </w:r>
          </w:p>
        </w:tc>
        <w:tc>
          <w:tcPr>
            <w:tcW w:w="949" w:type="dxa"/>
          </w:tcPr>
          <w:p w14:paraId="62627F95" w14:textId="09180FF4"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9-12</w:t>
            </w:r>
          </w:p>
          <w:p w14:paraId="559EF950" w14:textId="0470470D" w:rsidR="003B5DC8" w:rsidRPr="003B5DC8" w:rsidRDefault="003B5DC8" w:rsidP="003B5DC8">
            <w:pPr>
              <w:rPr>
                <w:rFonts w:asciiTheme="minorHAnsi" w:hAnsiTheme="minorHAnsi"/>
                <w:color w:val="000000" w:themeColor="text1"/>
              </w:rPr>
            </w:pPr>
          </w:p>
        </w:tc>
        <w:tc>
          <w:tcPr>
            <w:tcW w:w="6189" w:type="dxa"/>
          </w:tcPr>
          <w:p w14:paraId="23D6D738" w14:textId="40AD2EB7" w:rsidR="003B5DC8" w:rsidRPr="006877D3"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 xml:space="preserve">Marrow Thieves </w:t>
            </w:r>
            <w:r w:rsidRPr="003B5DC8">
              <w:rPr>
                <w:rFonts w:asciiTheme="minorHAnsi" w:hAnsiTheme="minorHAnsi"/>
                <w:color w:val="000000" w:themeColor="text1"/>
              </w:rPr>
              <w:t xml:space="preserve">by Cherie </w:t>
            </w:r>
            <w:proofErr w:type="spellStart"/>
            <w:r w:rsidRPr="003B5DC8">
              <w:rPr>
                <w:rFonts w:asciiTheme="minorHAnsi" w:hAnsiTheme="minorHAnsi"/>
                <w:color w:val="000000" w:themeColor="text1"/>
              </w:rPr>
              <w:t>Dimaline</w:t>
            </w:r>
            <w:proofErr w:type="spellEnd"/>
          </w:p>
          <w:p w14:paraId="3D3EED3D" w14:textId="77777777" w:rsidR="003B5DC8" w:rsidRPr="003B5DC8" w:rsidRDefault="003B5DC8" w:rsidP="003B5DC8">
            <w:pPr>
              <w:rPr>
                <w:rFonts w:asciiTheme="minorHAnsi" w:hAnsiTheme="minorHAnsi"/>
                <w:color w:val="000000" w:themeColor="text1"/>
              </w:rPr>
            </w:pPr>
          </w:p>
          <w:p w14:paraId="6DB946A2" w14:textId="4EE5F0EE" w:rsidR="003B5DC8" w:rsidRDefault="003B5DC8" w:rsidP="003B5DC8">
            <w:pPr>
              <w:rPr>
                <w:rFonts w:asciiTheme="minorHAnsi" w:hAnsiTheme="minorHAnsi"/>
                <w:color w:val="000000" w:themeColor="text1"/>
                <w:shd w:val="clear" w:color="auto" w:fill="FFFFFF"/>
              </w:rPr>
            </w:pPr>
            <w:r w:rsidRPr="003B5DC8">
              <w:rPr>
                <w:rFonts w:asciiTheme="minorHAnsi" w:hAnsiTheme="minorHAnsi"/>
                <w:color w:val="000000" w:themeColor="text1"/>
                <w:shd w:val="clear" w:color="auto" w:fill="FFFFFF"/>
              </w:rPr>
              <w:t>The future is plagued with global warming, wars, and chaos, and most humans can no longer dream – except for indigenous people. Scientists discover that if their bone marrow is extracted and injected into dreamless people their dreams will return, which leads to marrow extraction centres, similar to residential schools. Teenager Frenchie joins forces with other nomadic indigenous people to escape capture and in turn they learn about their history. This important Canadian novel, filled with rich detail and descriptive language, is suitable for grades 9-12, and deals with issues of identity, loss, family, residential schools, and destruction of culture and language. Social considerations are noted.</w:t>
            </w:r>
          </w:p>
          <w:p w14:paraId="6658BB1E" w14:textId="77777777" w:rsidR="006877D3" w:rsidRPr="003B5DC8" w:rsidRDefault="006877D3" w:rsidP="003B5DC8">
            <w:pPr>
              <w:rPr>
                <w:rFonts w:asciiTheme="minorHAnsi" w:hAnsiTheme="minorHAnsi"/>
                <w:color w:val="000000" w:themeColor="text1"/>
              </w:rPr>
            </w:pPr>
          </w:p>
          <w:p w14:paraId="25789AD7" w14:textId="2BA09F92" w:rsidR="003B5DC8" w:rsidRPr="003B5DC8" w:rsidRDefault="003B5DC8" w:rsidP="003B5DC8">
            <w:pPr>
              <w:rPr>
                <w:rFonts w:asciiTheme="minorHAnsi" w:hAnsiTheme="minorHAnsi"/>
                <w:color w:val="000000" w:themeColor="text1"/>
                <w:shd w:val="clear" w:color="auto" w:fill="FFFFFF"/>
              </w:rPr>
            </w:pPr>
            <w:r w:rsidRPr="003B5DC8">
              <w:rPr>
                <w:rFonts w:asciiTheme="minorHAnsi" w:hAnsiTheme="minorHAnsi"/>
                <w:color w:val="000000" w:themeColor="text1"/>
                <w:shd w:val="clear" w:color="auto" w:fill="FFFFFF"/>
              </w:rPr>
              <w:t>The future is plagued with global warming, wars, and chaos, and most humans can no longer dream – except for indigenous people. Scientists discover that if their bone marrow is extracted and injected into dreamless people their dreams will return, which leads to marrow extraction centres, similar to residential schools. Teenager Frenchie joins forces with other nomadic indigenous people to escape capture and in turn they learn about their history. This important Canadian novel, filled with rich detail and descriptive language, is suitable for grades 9-12, and deals with issues of identity, loss, family, residential schools, and destruction of culture and language. Social considerations are noted.</w:t>
            </w:r>
          </w:p>
          <w:p w14:paraId="4C16641A" w14:textId="120B1EE7" w:rsidR="003B5DC8" w:rsidRPr="003B5DC8" w:rsidRDefault="003B5DC8" w:rsidP="003B5DC8">
            <w:pPr>
              <w:rPr>
                <w:rFonts w:asciiTheme="minorHAnsi" w:hAnsiTheme="minorHAnsi"/>
                <w:color w:val="000000" w:themeColor="text1"/>
                <w:shd w:val="clear" w:color="auto" w:fill="FFFFFF"/>
              </w:rPr>
            </w:pPr>
          </w:p>
          <w:p w14:paraId="149737BE" w14:textId="77777777" w:rsidR="003B5DC8" w:rsidRPr="003B5DC8" w:rsidRDefault="003B5DC8" w:rsidP="003B5DC8">
            <w:pPr>
              <w:rPr>
                <w:rFonts w:asciiTheme="minorHAnsi" w:hAnsiTheme="minorHAnsi"/>
                <w:color w:val="000000" w:themeColor="text1"/>
                <w:shd w:val="clear" w:color="auto" w:fill="FFFFFF"/>
              </w:rPr>
            </w:pPr>
            <w:r w:rsidRPr="003B5DC8">
              <w:rPr>
                <w:rFonts w:asciiTheme="minorHAnsi" w:hAnsiTheme="minorHAnsi"/>
                <w:color w:val="000000" w:themeColor="text1"/>
                <w:shd w:val="clear" w:color="auto" w:fill="FFFFFF"/>
              </w:rPr>
              <w:t>Lesson ideas:</w:t>
            </w:r>
          </w:p>
          <w:p w14:paraId="6C0413D4" w14:textId="77777777" w:rsidR="003B5DC8" w:rsidRPr="003B5DC8" w:rsidRDefault="003B5DC8" w:rsidP="003B5DC8">
            <w:pPr>
              <w:rPr>
                <w:rFonts w:asciiTheme="minorHAnsi" w:hAnsiTheme="minorHAnsi"/>
                <w:color w:val="000000" w:themeColor="text1"/>
                <w:shd w:val="clear" w:color="auto" w:fill="FFFFFF"/>
              </w:rPr>
            </w:pPr>
          </w:p>
          <w:p w14:paraId="428739B2" w14:textId="457FB2CD" w:rsidR="003B5DC8" w:rsidRPr="003B5DC8" w:rsidRDefault="006877D3" w:rsidP="003B5DC8">
            <w:pPr>
              <w:rPr>
                <w:rFonts w:asciiTheme="minorHAnsi" w:hAnsiTheme="minorHAnsi"/>
                <w:color w:val="000000" w:themeColor="text1"/>
              </w:rPr>
            </w:pPr>
            <w:hyperlink r:id="rId59" w:history="1">
              <w:r w:rsidR="003B5DC8" w:rsidRPr="003B5DC8">
                <w:rPr>
                  <w:rStyle w:val="Hyperlink"/>
                  <w:rFonts w:asciiTheme="minorHAnsi" w:hAnsiTheme="minorHAnsi"/>
                  <w:color w:val="000000" w:themeColor="text1"/>
                </w:rPr>
                <w:t>https://novelalliances.com/2019/10/01/the-marrow-thieves-strategic-plan-assignment/</w:t>
              </w:r>
            </w:hyperlink>
          </w:p>
          <w:p w14:paraId="4FAD3525" w14:textId="6F55AD63" w:rsidR="003B5DC8" w:rsidRPr="003B5DC8" w:rsidRDefault="003B5DC8" w:rsidP="003B5DC8">
            <w:pPr>
              <w:rPr>
                <w:rFonts w:asciiTheme="minorHAnsi" w:hAnsiTheme="minorHAnsi"/>
                <w:color w:val="000000" w:themeColor="text1"/>
              </w:rPr>
            </w:pPr>
          </w:p>
          <w:p w14:paraId="77B63D49" w14:textId="77777777" w:rsidR="003B5DC8" w:rsidRPr="003B5DC8" w:rsidRDefault="006877D3" w:rsidP="003B5DC8">
            <w:pPr>
              <w:rPr>
                <w:rFonts w:asciiTheme="minorHAnsi" w:hAnsiTheme="minorHAnsi"/>
              </w:rPr>
            </w:pPr>
            <w:hyperlink r:id="rId60" w:history="1">
              <w:r w:rsidR="003B5DC8" w:rsidRPr="003B5DC8">
                <w:rPr>
                  <w:rStyle w:val="Hyperlink"/>
                  <w:rFonts w:asciiTheme="minorHAnsi" w:hAnsiTheme="minorHAnsi"/>
                  <w:color w:val="000000" w:themeColor="text1"/>
                </w:rPr>
                <w:t>https://www.smore.com/kgmht-the-marrow-thieves</w:t>
              </w:r>
            </w:hyperlink>
          </w:p>
          <w:p w14:paraId="0F2C3405" w14:textId="54F936C0" w:rsidR="003B5DC8" w:rsidRPr="003B5DC8" w:rsidRDefault="003B5DC8" w:rsidP="003B5DC8">
            <w:pPr>
              <w:rPr>
                <w:rFonts w:asciiTheme="minorHAnsi" w:hAnsiTheme="minorHAnsi"/>
                <w:color w:val="000000" w:themeColor="text1"/>
              </w:rPr>
            </w:pPr>
          </w:p>
        </w:tc>
      </w:tr>
      <w:tr w:rsidR="003B5DC8" w:rsidRPr="003B5DC8" w14:paraId="01BDA339" w14:textId="77777777" w:rsidTr="00E135D0">
        <w:tc>
          <w:tcPr>
            <w:tcW w:w="3015" w:type="dxa"/>
          </w:tcPr>
          <w:p w14:paraId="64E678CC" w14:textId="7EB91913"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1E03E065" wp14:editId="15C44B26">
                  <wp:extent cx="1406383" cy="2196270"/>
                  <wp:effectExtent l="0" t="0" r="381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0842553.jpg"/>
                          <pic:cNvPicPr/>
                        </pic:nvPicPr>
                        <pic:blipFill>
                          <a:blip r:embed="rId61">
                            <a:extLst>
                              <a:ext uri="{28A0092B-C50C-407E-A947-70E740481C1C}">
                                <a14:useLocalDpi xmlns:a14="http://schemas.microsoft.com/office/drawing/2010/main" val="0"/>
                              </a:ext>
                            </a:extLst>
                          </a:blip>
                          <a:stretch>
                            <a:fillRect/>
                          </a:stretch>
                        </pic:blipFill>
                        <pic:spPr>
                          <a:xfrm>
                            <a:off x="0" y="0"/>
                            <a:ext cx="1416500" cy="2212068"/>
                          </a:xfrm>
                          <a:prstGeom prst="rect">
                            <a:avLst/>
                          </a:prstGeom>
                        </pic:spPr>
                      </pic:pic>
                    </a:graphicData>
                  </a:graphic>
                </wp:inline>
              </w:drawing>
            </w:r>
          </w:p>
        </w:tc>
        <w:tc>
          <w:tcPr>
            <w:tcW w:w="949" w:type="dxa"/>
          </w:tcPr>
          <w:p w14:paraId="78B52823" w14:textId="2683BD15"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9-12</w:t>
            </w:r>
          </w:p>
        </w:tc>
        <w:tc>
          <w:tcPr>
            <w:tcW w:w="6189" w:type="dxa"/>
          </w:tcPr>
          <w:p w14:paraId="523C9B37" w14:textId="7719B0FD" w:rsidR="003B5DC8" w:rsidRPr="00105BDE" w:rsidRDefault="003B5DC8" w:rsidP="003B5DC8">
            <w:pPr>
              <w:spacing w:before="100" w:beforeAutospacing="1" w:after="100" w:afterAutospacing="1"/>
              <w:rPr>
                <w:rFonts w:asciiTheme="minorHAnsi" w:hAnsiTheme="minorHAnsi"/>
                <w:b/>
                <w:bCs/>
                <w:color w:val="000000" w:themeColor="text1"/>
              </w:rPr>
            </w:pPr>
            <w:r w:rsidRPr="00105BDE">
              <w:rPr>
                <w:rFonts w:asciiTheme="minorHAnsi" w:hAnsiTheme="minorHAnsi"/>
                <w:b/>
                <w:bCs/>
                <w:color w:val="000000" w:themeColor="text1"/>
              </w:rPr>
              <w:t>Nobody Cries at Bingo</w:t>
            </w:r>
            <w:r w:rsidR="00105BDE">
              <w:rPr>
                <w:rFonts w:asciiTheme="minorHAnsi" w:hAnsiTheme="minorHAnsi"/>
                <w:b/>
                <w:bCs/>
                <w:color w:val="000000" w:themeColor="text1"/>
              </w:rPr>
              <w:t xml:space="preserve"> </w:t>
            </w:r>
            <w:r w:rsidR="00105BDE">
              <w:rPr>
                <w:rFonts w:asciiTheme="minorHAnsi" w:hAnsiTheme="minorHAnsi"/>
                <w:color w:val="000000" w:themeColor="text1"/>
              </w:rPr>
              <w:t>b</w:t>
            </w:r>
            <w:r w:rsidRPr="003B5DC8">
              <w:rPr>
                <w:rFonts w:asciiTheme="minorHAnsi" w:hAnsiTheme="minorHAnsi"/>
                <w:color w:val="000000" w:themeColor="text1"/>
              </w:rPr>
              <w:t>y Dawn Dumont</w:t>
            </w:r>
          </w:p>
          <w:p w14:paraId="7A1B641E"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In</w:t>
            </w:r>
            <w:r w:rsidRPr="003B5DC8">
              <w:rPr>
                <w:rStyle w:val="apple-converted-space"/>
                <w:rFonts w:asciiTheme="minorHAnsi" w:hAnsiTheme="minorHAnsi"/>
                <w:color w:val="000000" w:themeColor="text1"/>
                <w:shd w:val="clear" w:color="auto" w:fill="FFFFFF"/>
              </w:rPr>
              <w:t> </w:t>
            </w:r>
            <w:r w:rsidRPr="003B5DC8">
              <w:rPr>
                <w:rFonts w:asciiTheme="minorHAnsi" w:hAnsiTheme="minorHAnsi"/>
                <w:i/>
                <w:iCs/>
                <w:color w:val="000000" w:themeColor="text1"/>
              </w:rPr>
              <w:t xml:space="preserve">Nobody Cries </w:t>
            </w:r>
            <w:proofErr w:type="gramStart"/>
            <w:r w:rsidRPr="003B5DC8">
              <w:rPr>
                <w:rFonts w:asciiTheme="minorHAnsi" w:hAnsiTheme="minorHAnsi"/>
                <w:i/>
                <w:iCs/>
                <w:color w:val="000000" w:themeColor="text1"/>
              </w:rPr>
              <w:t>At</w:t>
            </w:r>
            <w:proofErr w:type="gramEnd"/>
            <w:r w:rsidRPr="003B5DC8">
              <w:rPr>
                <w:rFonts w:asciiTheme="minorHAnsi" w:hAnsiTheme="minorHAnsi"/>
                <w:i/>
                <w:iCs/>
                <w:color w:val="000000" w:themeColor="text1"/>
              </w:rPr>
              <w:t xml:space="preserve"> Bingo</w:t>
            </w:r>
            <w:r w:rsidRPr="003B5DC8">
              <w:rPr>
                <w:rStyle w:val="apple-converted-space"/>
                <w:rFonts w:asciiTheme="minorHAnsi" w:hAnsiTheme="minorHAnsi"/>
                <w:color w:val="000000" w:themeColor="text1"/>
                <w:shd w:val="clear" w:color="auto" w:fill="FFFFFF"/>
              </w:rPr>
              <w:t> </w:t>
            </w:r>
            <w:r w:rsidRPr="003B5DC8">
              <w:rPr>
                <w:rFonts w:asciiTheme="minorHAnsi" w:hAnsiTheme="minorHAnsi"/>
                <w:color w:val="000000" w:themeColor="text1"/>
                <w:shd w:val="clear" w:color="auto" w:fill="FFFFFF"/>
              </w:rPr>
              <w:t xml:space="preserve">the narrator, Dawn, invites the reader to witness firsthand Dumont family life on the </w:t>
            </w:r>
            <w:proofErr w:type="spellStart"/>
            <w:r w:rsidRPr="003B5DC8">
              <w:rPr>
                <w:rFonts w:asciiTheme="minorHAnsi" w:hAnsiTheme="minorHAnsi"/>
                <w:color w:val="000000" w:themeColor="text1"/>
                <w:shd w:val="clear" w:color="auto" w:fill="FFFFFF"/>
              </w:rPr>
              <w:t>Okanese</w:t>
            </w:r>
            <w:proofErr w:type="spellEnd"/>
            <w:r w:rsidRPr="003B5DC8">
              <w:rPr>
                <w:rFonts w:asciiTheme="minorHAnsi" w:hAnsiTheme="minorHAnsi"/>
                <w:color w:val="000000" w:themeColor="text1"/>
                <w:shd w:val="clear" w:color="auto" w:fill="FFFFFF"/>
              </w:rPr>
              <w:t xml:space="preserve"> First Nation. Beyond the stereotypes and </w:t>
            </w:r>
            <w:proofErr w:type="spellStart"/>
            <w:r w:rsidRPr="003B5DC8">
              <w:rPr>
                <w:rFonts w:asciiTheme="minorHAnsi" w:hAnsiTheme="minorHAnsi"/>
                <w:color w:val="000000" w:themeColor="text1"/>
                <w:shd w:val="clear" w:color="auto" w:fill="FFFFFF"/>
              </w:rPr>
              <w:t>cliche's</w:t>
            </w:r>
            <w:proofErr w:type="spellEnd"/>
            <w:r w:rsidRPr="003B5DC8">
              <w:rPr>
                <w:rFonts w:asciiTheme="minorHAnsi" w:hAnsiTheme="minorHAnsi"/>
                <w:color w:val="000000" w:themeColor="text1"/>
                <w:shd w:val="clear" w:color="auto" w:fill="FFFFFF"/>
              </w:rPr>
              <w:t xml:space="preserve"> of </w:t>
            </w:r>
            <w:proofErr w:type="spellStart"/>
            <w:r w:rsidRPr="003B5DC8">
              <w:rPr>
                <w:rFonts w:asciiTheme="minorHAnsi" w:hAnsiTheme="minorHAnsi"/>
                <w:color w:val="000000" w:themeColor="text1"/>
                <w:shd w:val="clear" w:color="auto" w:fill="FFFFFF"/>
              </w:rPr>
              <w:t>Rez</w:t>
            </w:r>
            <w:proofErr w:type="spellEnd"/>
            <w:r w:rsidRPr="003B5DC8">
              <w:rPr>
                <w:rFonts w:asciiTheme="minorHAnsi" w:hAnsiTheme="minorHAnsi"/>
                <w:color w:val="000000" w:themeColor="text1"/>
                <w:shd w:val="clear" w:color="auto" w:fill="FFFFFF"/>
              </w:rPr>
              <w:t xml:space="preserve"> dogs, drinking, and bingos, the story of a girl who loved to read and her family begins to unfold.</w:t>
            </w:r>
          </w:p>
          <w:p w14:paraId="07DCDC9F" w14:textId="77777777" w:rsidR="003B5DC8" w:rsidRPr="003B5DC8" w:rsidRDefault="003B5DC8" w:rsidP="003B5DC8">
            <w:pPr>
              <w:spacing w:before="100" w:beforeAutospacing="1" w:after="100" w:afterAutospacing="1"/>
              <w:rPr>
                <w:rFonts w:asciiTheme="minorHAnsi" w:hAnsiTheme="minorHAnsi"/>
                <w:color w:val="000000" w:themeColor="text1"/>
              </w:rPr>
            </w:pPr>
          </w:p>
          <w:p w14:paraId="58D1BFF3" w14:textId="77777777" w:rsidR="003B5DC8" w:rsidRPr="003B5DC8" w:rsidRDefault="003B5DC8" w:rsidP="003B5DC8">
            <w:pPr>
              <w:rPr>
                <w:rFonts w:asciiTheme="minorHAnsi" w:hAnsiTheme="minorHAnsi"/>
                <w:b/>
                <w:bCs/>
                <w:color w:val="000000" w:themeColor="text1"/>
              </w:rPr>
            </w:pPr>
          </w:p>
        </w:tc>
      </w:tr>
      <w:tr w:rsidR="003B5DC8" w:rsidRPr="003B5DC8" w14:paraId="13FE56A6" w14:textId="77777777" w:rsidTr="00E135D0">
        <w:tc>
          <w:tcPr>
            <w:tcW w:w="3015" w:type="dxa"/>
          </w:tcPr>
          <w:p w14:paraId="306F4257" w14:textId="6F8EDF97"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572498D1" wp14:editId="32077899">
                  <wp:extent cx="1777365" cy="2666365"/>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56761257537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77365" cy="2666365"/>
                          </a:xfrm>
                          <a:prstGeom prst="rect">
                            <a:avLst/>
                          </a:prstGeom>
                        </pic:spPr>
                      </pic:pic>
                    </a:graphicData>
                  </a:graphic>
                </wp:inline>
              </w:drawing>
            </w:r>
          </w:p>
        </w:tc>
        <w:tc>
          <w:tcPr>
            <w:tcW w:w="949" w:type="dxa"/>
          </w:tcPr>
          <w:p w14:paraId="3750BE6D" w14:textId="055AA11C"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9-12</w:t>
            </w:r>
          </w:p>
        </w:tc>
        <w:tc>
          <w:tcPr>
            <w:tcW w:w="6189" w:type="dxa"/>
          </w:tcPr>
          <w:p w14:paraId="63AA43EC" w14:textId="77777777" w:rsidR="003B5DC8" w:rsidRPr="003B5DC8"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From Our First Nations</w:t>
            </w:r>
          </w:p>
          <w:p w14:paraId="15FC935F" w14:textId="77777777" w:rsidR="003B5DC8" w:rsidRPr="003B5DC8" w:rsidRDefault="003B5DC8" w:rsidP="003B5DC8">
            <w:pPr>
              <w:rPr>
                <w:rFonts w:asciiTheme="minorHAnsi" w:hAnsiTheme="minorHAnsi"/>
                <w:color w:val="000000" w:themeColor="text1"/>
              </w:rPr>
            </w:pPr>
          </w:p>
          <w:p w14:paraId="15AE66CD"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This resource is a collection of biographies of First Nations people from all over North America who are demonstrating passion and change as they defend their traditional lands and environment.</w:t>
            </w:r>
          </w:p>
          <w:p w14:paraId="2FA625A1" w14:textId="77777777" w:rsidR="003B5DC8" w:rsidRPr="003B5DC8" w:rsidRDefault="003B5DC8" w:rsidP="003B5DC8">
            <w:pPr>
              <w:spacing w:before="100" w:beforeAutospacing="1" w:after="100" w:afterAutospacing="1"/>
              <w:rPr>
                <w:rFonts w:asciiTheme="minorHAnsi" w:hAnsiTheme="minorHAnsi"/>
                <w:color w:val="000000" w:themeColor="text1"/>
              </w:rPr>
            </w:pPr>
          </w:p>
        </w:tc>
      </w:tr>
      <w:tr w:rsidR="003B5DC8" w:rsidRPr="003B5DC8" w14:paraId="02D5EEF7" w14:textId="77777777" w:rsidTr="00E135D0">
        <w:tc>
          <w:tcPr>
            <w:tcW w:w="3015" w:type="dxa"/>
          </w:tcPr>
          <w:p w14:paraId="430A148A" w14:textId="0A25EFAD"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drawing>
                <wp:inline distT="0" distB="0" distL="0" distR="0" wp14:anchorId="6C68780B" wp14:editId="7ED220AC">
                  <wp:extent cx="1777365" cy="260667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1tTkBI0-k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77365" cy="2606675"/>
                          </a:xfrm>
                          <a:prstGeom prst="rect">
                            <a:avLst/>
                          </a:prstGeom>
                        </pic:spPr>
                      </pic:pic>
                    </a:graphicData>
                  </a:graphic>
                </wp:inline>
              </w:drawing>
            </w:r>
          </w:p>
        </w:tc>
        <w:tc>
          <w:tcPr>
            <w:tcW w:w="949" w:type="dxa"/>
          </w:tcPr>
          <w:p w14:paraId="74C2C214" w14:textId="5E3C6F3A"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9-12</w:t>
            </w:r>
          </w:p>
        </w:tc>
        <w:tc>
          <w:tcPr>
            <w:tcW w:w="6189" w:type="dxa"/>
          </w:tcPr>
          <w:p w14:paraId="13BF2478" w14:textId="682B7487" w:rsidR="003B5DC8" w:rsidRPr="00105BDE" w:rsidRDefault="003B5DC8" w:rsidP="003B5DC8">
            <w:pPr>
              <w:rPr>
                <w:rFonts w:asciiTheme="minorHAnsi" w:hAnsiTheme="minorHAnsi"/>
                <w:b/>
                <w:bCs/>
                <w:color w:val="000000" w:themeColor="text1"/>
              </w:rPr>
            </w:pPr>
            <w:r w:rsidRPr="003B5DC8">
              <w:rPr>
                <w:rFonts w:asciiTheme="minorHAnsi" w:hAnsiTheme="minorHAnsi"/>
                <w:b/>
                <w:bCs/>
                <w:color w:val="000000" w:themeColor="text1"/>
              </w:rPr>
              <w:t>Black Apple</w:t>
            </w:r>
            <w:r w:rsidR="00105BDE">
              <w:rPr>
                <w:rFonts w:asciiTheme="minorHAnsi" w:hAnsiTheme="minorHAnsi"/>
                <w:b/>
                <w:bCs/>
                <w:color w:val="000000" w:themeColor="text1"/>
              </w:rPr>
              <w:t xml:space="preserve"> </w:t>
            </w:r>
            <w:r w:rsidR="00105BDE">
              <w:rPr>
                <w:rFonts w:asciiTheme="minorHAnsi" w:hAnsiTheme="minorHAnsi"/>
                <w:color w:val="000000" w:themeColor="text1"/>
              </w:rPr>
              <w:t>by</w:t>
            </w:r>
            <w:r w:rsidRPr="003B5DC8">
              <w:rPr>
                <w:rFonts w:asciiTheme="minorHAnsi" w:hAnsiTheme="minorHAnsi"/>
                <w:color w:val="000000" w:themeColor="text1"/>
              </w:rPr>
              <w:t xml:space="preserve"> Joan Crate</w:t>
            </w:r>
          </w:p>
          <w:p w14:paraId="26E6DE0C" w14:textId="77777777" w:rsidR="003B5DC8" w:rsidRPr="003B5DC8" w:rsidRDefault="003B5DC8" w:rsidP="003B5DC8">
            <w:pPr>
              <w:rPr>
                <w:rFonts w:asciiTheme="minorHAnsi" w:hAnsiTheme="minorHAnsi"/>
                <w:color w:val="000000" w:themeColor="text1"/>
              </w:rPr>
            </w:pPr>
          </w:p>
          <w:p w14:paraId="01E12CA8" w14:textId="77777777" w:rsidR="003B5DC8" w:rsidRPr="003B5DC8" w:rsidRDefault="003B5DC8" w:rsidP="003B5DC8">
            <w:pPr>
              <w:rPr>
                <w:rFonts w:asciiTheme="minorHAnsi" w:hAnsiTheme="minorHAnsi"/>
                <w:color w:val="000000" w:themeColor="text1"/>
              </w:rPr>
            </w:pPr>
            <w:proofErr w:type="spellStart"/>
            <w:r w:rsidRPr="003B5DC8">
              <w:rPr>
                <w:rFonts w:asciiTheme="minorHAnsi" w:hAnsiTheme="minorHAnsi"/>
                <w:color w:val="000000" w:themeColor="text1"/>
                <w:shd w:val="clear" w:color="auto" w:fill="FFFFFF"/>
              </w:rPr>
              <w:t>Sinopaki</w:t>
            </w:r>
            <w:proofErr w:type="spellEnd"/>
            <w:r w:rsidRPr="003B5DC8">
              <w:rPr>
                <w:rFonts w:asciiTheme="minorHAnsi" w:hAnsiTheme="minorHAnsi"/>
                <w:color w:val="000000" w:themeColor="text1"/>
                <w:shd w:val="clear" w:color="auto" w:fill="FFFFFF"/>
              </w:rPr>
              <w:t xml:space="preserve"> is taken from her home and family and sent to a Residential School run by nuns who are determined to ‘save’ First Nations students from eternal damnation. Her journey from a scared young girl through to a young woman struggling to find her identity and questioning whether she can return to her First Nations roots or should stay at the school provides a glimpse of the difficulties First Nations peoples had trying to reconcile their heritage with their Western education. Suitable for grades 9-12, the novel could be used in a literature circle and to foster discussion of residential schools, coming of age, identity, and the journey to adulthood. Social considerations noted.</w:t>
            </w:r>
            <w:r w:rsidRPr="003B5DC8">
              <w:rPr>
                <w:rStyle w:val="apple-converted-space"/>
                <w:rFonts w:asciiTheme="minorHAnsi" w:hAnsiTheme="minorHAnsi"/>
                <w:color w:val="000000" w:themeColor="text1"/>
                <w:shd w:val="clear" w:color="auto" w:fill="FFFFFF"/>
              </w:rPr>
              <w:t> </w:t>
            </w:r>
          </w:p>
          <w:p w14:paraId="367AE8A5" w14:textId="77777777" w:rsidR="003B5DC8" w:rsidRPr="003B5DC8" w:rsidRDefault="003B5DC8" w:rsidP="003B5DC8">
            <w:pPr>
              <w:rPr>
                <w:rFonts w:asciiTheme="minorHAnsi" w:hAnsiTheme="minorHAnsi"/>
                <w:color w:val="000000" w:themeColor="text1"/>
              </w:rPr>
            </w:pPr>
          </w:p>
          <w:p w14:paraId="6E9C7233" w14:textId="77777777" w:rsidR="003B5DC8" w:rsidRPr="003B5DC8" w:rsidRDefault="003B5DC8" w:rsidP="003B5DC8">
            <w:pPr>
              <w:rPr>
                <w:rFonts w:asciiTheme="minorHAnsi" w:hAnsiTheme="minorHAnsi"/>
                <w:b/>
                <w:bCs/>
                <w:color w:val="000000" w:themeColor="text1"/>
              </w:rPr>
            </w:pPr>
          </w:p>
        </w:tc>
      </w:tr>
      <w:tr w:rsidR="003B5DC8" w:rsidRPr="003B5DC8" w14:paraId="06D8D6BE" w14:textId="77777777" w:rsidTr="003B5DC8">
        <w:trPr>
          <w:trHeight w:val="7078"/>
        </w:trPr>
        <w:tc>
          <w:tcPr>
            <w:tcW w:w="3015" w:type="dxa"/>
          </w:tcPr>
          <w:p w14:paraId="6B474E92" w14:textId="2DA389AF"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75E5CE25" wp14:editId="7B2BE362">
                  <wp:extent cx="1777365" cy="2503917"/>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he-Girl-Who-Grew-a-Galaxy_theytustitlemain.jpg"/>
                          <pic:cNvPicPr/>
                        </pic:nvPicPr>
                        <pic:blipFill>
                          <a:blip r:embed="rId64">
                            <a:extLst>
                              <a:ext uri="{28A0092B-C50C-407E-A947-70E740481C1C}">
                                <a14:useLocalDpi xmlns:a14="http://schemas.microsoft.com/office/drawing/2010/main" val="0"/>
                              </a:ext>
                            </a:extLst>
                          </a:blip>
                          <a:stretch>
                            <a:fillRect/>
                          </a:stretch>
                        </pic:blipFill>
                        <pic:spPr>
                          <a:xfrm>
                            <a:off x="0" y="0"/>
                            <a:ext cx="1784086" cy="2513385"/>
                          </a:xfrm>
                          <a:prstGeom prst="rect">
                            <a:avLst/>
                          </a:prstGeom>
                        </pic:spPr>
                      </pic:pic>
                    </a:graphicData>
                  </a:graphic>
                </wp:inline>
              </w:drawing>
            </w:r>
          </w:p>
        </w:tc>
        <w:tc>
          <w:tcPr>
            <w:tcW w:w="949" w:type="dxa"/>
          </w:tcPr>
          <w:p w14:paraId="299E14DA" w14:textId="1EEA4428"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10-12</w:t>
            </w:r>
          </w:p>
        </w:tc>
        <w:tc>
          <w:tcPr>
            <w:tcW w:w="6189" w:type="dxa"/>
          </w:tcPr>
          <w:p w14:paraId="0DFEBDB2" w14:textId="2C2F5E67" w:rsidR="003B5DC8" w:rsidRPr="006877D3" w:rsidRDefault="003B5DC8" w:rsidP="006877D3">
            <w:pPr>
              <w:rPr>
                <w:rFonts w:asciiTheme="minorHAnsi" w:hAnsiTheme="minorHAnsi"/>
                <w:b/>
                <w:color w:val="000000" w:themeColor="text1"/>
              </w:rPr>
            </w:pPr>
            <w:r w:rsidRPr="006877D3">
              <w:rPr>
                <w:rFonts w:asciiTheme="minorHAnsi" w:hAnsiTheme="minorHAnsi"/>
                <w:b/>
                <w:color w:val="000000" w:themeColor="text1"/>
              </w:rPr>
              <w:t xml:space="preserve">The Girl Who Grew a Galaxy </w:t>
            </w:r>
            <w:r w:rsidR="00105BDE" w:rsidRPr="006877D3">
              <w:rPr>
                <w:rFonts w:asciiTheme="minorHAnsi" w:hAnsiTheme="minorHAnsi"/>
                <w:bCs/>
                <w:color w:val="000000" w:themeColor="text1"/>
              </w:rPr>
              <w:t>by</w:t>
            </w:r>
            <w:r w:rsidRPr="006877D3">
              <w:rPr>
                <w:rFonts w:asciiTheme="minorHAnsi" w:hAnsiTheme="minorHAnsi"/>
                <w:bCs/>
                <w:color w:val="000000" w:themeColor="text1"/>
              </w:rPr>
              <w:t xml:space="preserve"> </w:t>
            </w:r>
            <w:hyperlink r:id="rId65" w:history="1">
              <w:r w:rsidRPr="006877D3">
                <w:rPr>
                  <w:rStyle w:val="Hyperlink"/>
                  <w:rFonts w:asciiTheme="minorHAnsi" w:hAnsiTheme="minorHAnsi" w:cs="Arial"/>
                  <w:bCs/>
                  <w:color w:val="000000"/>
                  <w:u w:val="none"/>
                </w:rPr>
                <w:t xml:space="preserve">Cherie </w:t>
              </w:r>
              <w:proofErr w:type="spellStart"/>
              <w:r w:rsidRPr="006877D3">
                <w:rPr>
                  <w:rStyle w:val="Hyperlink"/>
                  <w:rFonts w:asciiTheme="minorHAnsi" w:hAnsiTheme="minorHAnsi" w:cs="Arial"/>
                  <w:bCs/>
                  <w:color w:val="000000"/>
                  <w:u w:val="none"/>
                </w:rPr>
                <w:t>Dimaline</w:t>
              </w:r>
              <w:proofErr w:type="spellEnd"/>
            </w:hyperlink>
          </w:p>
          <w:p w14:paraId="0D94E81B" w14:textId="00BFFDAE" w:rsidR="003B5DC8" w:rsidRPr="006877D3" w:rsidRDefault="003B5DC8" w:rsidP="003B5DC8">
            <w:pPr>
              <w:rPr>
                <w:rFonts w:asciiTheme="minorHAnsi" w:hAnsiTheme="minorHAnsi"/>
                <w:b/>
                <w:color w:val="000000" w:themeColor="text1"/>
              </w:rPr>
            </w:pPr>
          </w:p>
          <w:p w14:paraId="5A30B2CE" w14:textId="77777777" w:rsidR="003B5DC8" w:rsidRPr="006877D3" w:rsidRDefault="003B5DC8" w:rsidP="006877D3">
            <w:pPr>
              <w:rPr>
                <w:rFonts w:asciiTheme="minorHAnsi" w:hAnsiTheme="minorHAnsi"/>
              </w:rPr>
            </w:pPr>
            <w:r w:rsidRPr="006877D3">
              <w:rPr>
                <w:rFonts w:asciiTheme="minorHAnsi" w:hAnsiTheme="minorHAnsi"/>
              </w:rPr>
              <w:t>A galaxy of odd planets spins around Ruby Bloom’s head, slick and regulated as a game of snooker.</w:t>
            </w:r>
          </w:p>
          <w:p w14:paraId="19486D9E" w14:textId="77777777" w:rsidR="003B5DC8" w:rsidRPr="006877D3" w:rsidRDefault="003B5DC8" w:rsidP="006877D3">
            <w:pPr>
              <w:rPr>
                <w:rFonts w:asciiTheme="minorHAnsi" w:hAnsiTheme="minorHAnsi"/>
              </w:rPr>
            </w:pPr>
            <w:r w:rsidRPr="006877D3">
              <w:rPr>
                <w:rFonts w:asciiTheme="minorHAnsi" w:hAnsiTheme="minorHAnsi"/>
              </w:rPr>
              <w:t>The big purple one is Anxiety. It grew in the slipstream of Guilt, a smooth, loud planet with two moons: Obsessive Compulsive Disorder and Agoraphobia. The black one is Envy. It’s crusted with ice and solid as tungsten. The pink spotted one, a loud sparkly affair, is Fantasy and it careens wildly about like a ball after the break. There is a shiny amber globe that catches passing light; a small marble named Longing that is the brightest of all the orbs.</w:t>
            </w:r>
            <w:r w:rsidRPr="006877D3">
              <w:rPr>
                <w:rStyle w:val="apple-converted-space"/>
                <w:rFonts w:asciiTheme="minorHAnsi" w:hAnsiTheme="minorHAnsi" w:cs="Arial"/>
                <w:color w:val="000000"/>
              </w:rPr>
              <w:t> </w:t>
            </w:r>
          </w:p>
          <w:p w14:paraId="0AA205A4" w14:textId="77777777" w:rsidR="003B5DC8" w:rsidRPr="006877D3" w:rsidRDefault="003B5DC8" w:rsidP="006877D3">
            <w:pPr>
              <w:rPr>
                <w:rFonts w:asciiTheme="minorHAnsi" w:hAnsiTheme="minorHAnsi"/>
              </w:rPr>
            </w:pPr>
            <w:r w:rsidRPr="006877D3">
              <w:rPr>
                <w:rFonts w:asciiTheme="minorHAnsi" w:hAnsiTheme="minorHAnsi"/>
              </w:rPr>
              <w:t>The universe didn’t start with a big bang of cosmic proportions; instead it grew out of trauma that occurred in the middle of an otherwise quiet childhood. It began the day Ruby Bloom, age seven and a half, killed her grandfather.</w:t>
            </w:r>
          </w:p>
          <w:p w14:paraId="3092B28F" w14:textId="1E285D6D" w:rsidR="003B5DC8" w:rsidRPr="003B5DC8" w:rsidRDefault="003B5DC8" w:rsidP="003B5DC8">
            <w:pPr>
              <w:rPr>
                <w:rFonts w:asciiTheme="minorHAnsi" w:hAnsiTheme="minorHAnsi"/>
                <w:b/>
                <w:color w:val="000000" w:themeColor="text1"/>
              </w:rPr>
            </w:pPr>
          </w:p>
        </w:tc>
      </w:tr>
      <w:tr w:rsidR="003B5DC8" w:rsidRPr="003B5DC8" w14:paraId="2A0FE781" w14:textId="77777777" w:rsidTr="003B5DC8">
        <w:trPr>
          <w:trHeight w:val="7078"/>
        </w:trPr>
        <w:tc>
          <w:tcPr>
            <w:tcW w:w="3015" w:type="dxa"/>
          </w:tcPr>
          <w:p w14:paraId="14362933" w14:textId="513F28A4" w:rsidR="003B5DC8" w:rsidRPr="003B5DC8" w:rsidRDefault="003B5DC8" w:rsidP="003B5DC8">
            <w:pPr>
              <w:rPr>
                <w:rFonts w:asciiTheme="minorHAnsi" w:hAnsiTheme="minorHAnsi"/>
                <w:noProof/>
                <w:color w:val="000000" w:themeColor="text1"/>
              </w:rPr>
            </w:pPr>
            <w:r w:rsidRPr="003B5DC8">
              <w:rPr>
                <w:rFonts w:asciiTheme="minorHAnsi" w:hAnsiTheme="minorHAnsi"/>
                <w:noProof/>
                <w:color w:val="000000" w:themeColor="text1"/>
              </w:rPr>
              <w:lastRenderedPageBreak/>
              <w:drawing>
                <wp:inline distT="0" distB="0" distL="0" distR="0" wp14:anchorId="7F06F63D" wp14:editId="49218596">
                  <wp:extent cx="1777365" cy="2737485"/>
                  <wp:effectExtent l="0" t="0" r="63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1jAAeqM2KL._SX322_BO1,204,203,200_.jpg"/>
                          <pic:cNvPicPr/>
                        </pic:nvPicPr>
                        <pic:blipFill>
                          <a:blip r:embed="rId66">
                            <a:extLst>
                              <a:ext uri="{28A0092B-C50C-407E-A947-70E740481C1C}">
                                <a14:useLocalDpi xmlns:a14="http://schemas.microsoft.com/office/drawing/2010/main" val="0"/>
                              </a:ext>
                            </a:extLst>
                          </a:blip>
                          <a:stretch>
                            <a:fillRect/>
                          </a:stretch>
                        </pic:blipFill>
                        <pic:spPr>
                          <a:xfrm>
                            <a:off x="0" y="0"/>
                            <a:ext cx="1777365" cy="2737485"/>
                          </a:xfrm>
                          <a:prstGeom prst="rect">
                            <a:avLst/>
                          </a:prstGeom>
                        </pic:spPr>
                      </pic:pic>
                    </a:graphicData>
                  </a:graphic>
                </wp:inline>
              </w:drawing>
            </w:r>
          </w:p>
        </w:tc>
        <w:tc>
          <w:tcPr>
            <w:tcW w:w="949" w:type="dxa"/>
          </w:tcPr>
          <w:p w14:paraId="7CD73FD9" w14:textId="260E960C"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10-12</w:t>
            </w:r>
          </w:p>
        </w:tc>
        <w:tc>
          <w:tcPr>
            <w:tcW w:w="6189" w:type="dxa"/>
          </w:tcPr>
          <w:p w14:paraId="2AB2BBEB" w14:textId="767D70B6" w:rsidR="003B5DC8" w:rsidRPr="00105BDE" w:rsidRDefault="003B5DC8" w:rsidP="003B5DC8">
            <w:pPr>
              <w:rPr>
                <w:rFonts w:asciiTheme="minorHAnsi" w:hAnsiTheme="minorHAnsi"/>
                <w:b/>
                <w:bCs/>
                <w:color w:val="000000" w:themeColor="text1"/>
              </w:rPr>
            </w:pPr>
            <w:r w:rsidRPr="00105BDE">
              <w:rPr>
                <w:rFonts w:asciiTheme="minorHAnsi" w:hAnsiTheme="minorHAnsi"/>
                <w:b/>
                <w:bCs/>
                <w:color w:val="000000" w:themeColor="text1"/>
              </w:rPr>
              <w:t>Strangers</w:t>
            </w:r>
            <w:r w:rsidR="00105BDE">
              <w:rPr>
                <w:rFonts w:asciiTheme="minorHAnsi" w:hAnsiTheme="minorHAnsi"/>
                <w:b/>
                <w:bCs/>
                <w:color w:val="000000" w:themeColor="text1"/>
              </w:rPr>
              <w:t xml:space="preserve"> </w:t>
            </w:r>
            <w:r w:rsidR="00105BDE">
              <w:rPr>
                <w:rFonts w:asciiTheme="minorHAnsi" w:hAnsiTheme="minorHAnsi"/>
                <w:color w:val="000000" w:themeColor="text1"/>
              </w:rPr>
              <w:t>b</w:t>
            </w:r>
            <w:r w:rsidRPr="003B5DC8">
              <w:rPr>
                <w:rFonts w:asciiTheme="minorHAnsi" w:hAnsiTheme="minorHAnsi"/>
                <w:color w:val="000000" w:themeColor="text1"/>
              </w:rPr>
              <w:t>y David Alexander Robertson</w:t>
            </w:r>
          </w:p>
          <w:p w14:paraId="25DFF4E6" w14:textId="77777777" w:rsidR="003B5DC8" w:rsidRPr="003B5DC8" w:rsidRDefault="003B5DC8" w:rsidP="003B5DC8">
            <w:pPr>
              <w:rPr>
                <w:rFonts w:asciiTheme="minorHAnsi" w:hAnsiTheme="minorHAnsi"/>
                <w:color w:val="000000" w:themeColor="text1"/>
              </w:rPr>
            </w:pPr>
          </w:p>
          <w:p w14:paraId="1BC2DCD2" w14:textId="77777777" w:rsidR="003B5DC8" w:rsidRPr="003B5DC8" w:rsidRDefault="003B5DC8" w:rsidP="003B5DC8">
            <w:pPr>
              <w:rPr>
                <w:rFonts w:asciiTheme="minorHAnsi" w:hAnsiTheme="minorHAnsi"/>
                <w:color w:val="000000" w:themeColor="text1"/>
                <w:shd w:val="clear" w:color="auto" w:fill="FFFFFF"/>
              </w:rPr>
            </w:pPr>
            <w:r w:rsidRPr="003B5DC8">
              <w:rPr>
                <w:rFonts w:asciiTheme="minorHAnsi" w:hAnsiTheme="minorHAnsi"/>
                <w:color w:val="000000" w:themeColor="text1"/>
                <w:shd w:val="clear" w:color="auto" w:fill="FFFFFF"/>
              </w:rPr>
              <w:t>Cole has not visited his home—Wounded Sky First Nation—for a decade, but when a “friend” implores him to visit he relents. His return is greeted with suspicion and derision by many, especially when mysterious events, including death and disease, follow him wherever he goes. A past encounter with the trickster Coyote gave him special powers, but can he use them to save his community? This engaging novel combines Indigenous ideas and teachings with suspenseful adventure and can launch discussions, research, and critical, creative, and reflective thinking. Useful as a read-aloud, class, lit circle, book club, or independent read.</w:t>
            </w:r>
          </w:p>
          <w:p w14:paraId="68119A61" w14:textId="77777777" w:rsidR="003B5DC8" w:rsidRDefault="003B5DC8" w:rsidP="003B5DC8">
            <w:pPr>
              <w:rPr>
                <w:rFonts w:asciiTheme="minorHAnsi" w:hAnsiTheme="minorHAnsi"/>
                <w:b/>
                <w:color w:val="000000" w:themeColor="text1"/>
              </w:rPr>
            </w:pPr>
          </w:p>
          <w:p w14:paraId="68B95C1E" w14:textId="2F7782D2" w:rsidR="006877D3" w:rsidRPr="003B5DC8" w:rsidRDefault="006877D3" w:rsidP="003B5DC8">
            <w:pPr>
              <w:rPr>
                <w:rFonts w:asciiTheme="minorHAnsi" w:hAnsiTheme="minorHAnsi"/>
                <w:b/>
                <w:color w:val="000000" w:themeColor="text1"/>
              </w:rPr>
            </w:pPr>
            <w:r>
              <w:rPr>
                <w:rFonts w:asciiTheme="minorHAnsi" w:hAnsiTheme="minorHAnsi"/>
                <w:b/>
                <w:color w:val="000000" w:themeColor="text1"/>
              </w:rPr>
              <w:t xml:space="preserve">First of a trilogy </w:t>
            </w:r>
          </w:p>
        </w:tc>
      </w:tr>
      <w:tr w:rsidR="003B5DC8" w:rsidRPr="003B5DC8" w14:paraId="6432E75C" w14:textId="77777777" w:rsidTr="00E135D0">
        <w:tc>
          <w:tcPr>
            <w:tcW w:w="3015" w:type="dxa"/>
          </w:tcPr>
          <w:p w14:paraId="6C37163A" w14:textId="773DA0C3" w:rsidR="003B5DC8" w:rsidRPr="003B5DC8" w:rsidRDefault="003B5DC8" w:rsidP="003B5DC8">
            <w:pPr>
              <w:rPr>
                <w:rFonts w:asciiTheme="minorHAnsi" w:hAnsiTheme="minorHAnsi"/>
                <w:color w:val="000000" w:themeColor="text1"/>
              </w:rPr>
            </w:pPr>
            <w:r w:rsidRPr="003B5DC8">
              <w:rPr>
                <w:rFonts w:asciiTheme="minorHAnsi" w:hAnsiTheme="minorHAnsi"/>
                <w:noProof/>
                <w:color w:val="000000" w:themeColor="text1"/>
              </w:rPr>
              <w:drawing>
                <wp:inline distT="0" distB="0" distL="0" distR="0" wp14:anchorId="124D5154" wp14:editId="3B35B9FD">
                  <wp:extent cx="1777365" cy="2870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the-truth-about-stories.main.png"/>
                          <pic:cNvPicPr/>
                        </pic:nvPicPr>
                        <pic:blipFill>
                          <a:blip r:embed="rId67">
                            <a:extLst>
                              <a:ext uri="{28A0092B-C50C-407E-A947-70E740481C1C}">
                                <a14:useLocalDpi xmlns:a14="http://schemas.microsoft.com/office/drawing/2010/main" val="0"/>
                              </a:ext>
                            </a:extLst>
                          </a:blip>
                          <a:stretch>
                            <a:fillRect/>
                          </a:stretch>
                        </pic:blipFill>
                        <pic:spPr>
                          <a:xfrm>
                            <a:off x="0" y="0"/>
                            <a:ext cx="1777365" cy="2870200"/>
                          </a:xfrm>
                          <a:prstGeom prst="rect">
                            <a:avLst/>
                          </a:prstGeom>
                        </pic:spPr>
                      </pic:pic>
                    </a:graphicData>
                  </a:graphic>
                </wp:inline>
              </w:drawing>
            </w:r>
          </w:p>
        </w:tc>
        <w:tc>
          <w:tcPr>
            <w:tcW w:w="949" w:type="dxa"/>
          </w:tcPr>
          <w:p w14:paraId="185CA16A" w14:textId="172CFAC6"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10-12</w:t>
            </w:r>
          </w:p>
        </w:tc>
        <w:tc>
          <w:tcPr>
            <w:tcW w:w="6189" w:type="dxa"/>
          </w:tcPr>
          <w:p w14:paraId="339D4BEE"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The Truth about Stories: A Native Narrative</w:t>
            </w:r>
          </w:p>
          <w:p w14:paraId="3476C6AC"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by Thomas King </w:t>
            </w:r>
          </w:p>
          <w:p w14:paraId="4BB08CD3" w14:textId="77777777" w:rsidR="003B5DC8" w:rsidRPr="003B5DC8" w:rsidRDefault="003B5DC8" w:rsidP="003B5DC8">
            <w:pPr>
              <w:rPr>
                <w:rFonts w:asciiTheme="minorHAnsi" w:hAnsiTheme="minorHAnsi"/>
                <w:color w:val="000000" w:themeColor="text1"/>
              </w:rPr>
            </w:pPr>
          </w:p>
          <w:p w14:paraId="4F175A69"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 xml:space="preserve">Beginning with a traditional oral story, King weaves his way through literature and history, religion and politics, popular culture and social protest, gracefully elucidating North America’s relationship with its Indigenous peoples. </w:t>
            </w:r>
            <w:proofErr w:type="gramStart"/>
            <w:r w:rsidRPr="003B5DC8">
              <w:rPr>
                <w:rFonts w:asciiTheme="minorHAnsi" w:hAnsiTheme="minorHAnsi"/>
                <w:color w:val="000000" w:themeColor="text1"/>
              </w:rPr>
              <w:t>Also</w:t>
            </w:r>
            <w:proofErr w:type="gramEnd"/>
            <w:r w:rsidRPr="003B5DC8">
              <w:rPr>
                <w:rFonts w:asciiTheme="minorHAnsi" w:hAnsiTheme="minorHAnsi"/>
                <w:color w:val="000000" w:themeColor="text1"/>
              </w:rPr>
              <w:t xml:space="preserve"> a Massey Lecture Series (audio available). </w:t>
            </w:r>
          </w:p>
          <w:p w14:paraId="74D6817F" w14:textId="7EB272D9" w:rsidR="003B5DC8" w:rsidRPr="003B5DC8" w:rsidRDefault="003B5DC8" w:rsidP="003B5DC8">
            <w:pPr>
              <w:rPr>
                <w:rFonts w:asciiTheme="minorHAnsi" w:hAnsiTheme="minorHAnsi"/>
                <w:color w:val="000000" w:themeColor="text1"/>
              </w:rPr>
            </w:pPr>
          </w:p>
        </w:tc>
      </w:tr>
      <w:tr w:rsidR="003B5DC8" w:rsidRPr="003B5DC8" w14:paraId="69A1E418" w14:textId="77777777" w:rsidTr="00E135D0">
        <w:tc>
          <w:tcPr>
            <w:tcW w:w="3015" w:type="dxa"/>
          </w:tcPr>
          <w:p w14:paraId="5F5F5233" w14:textId="77777777" w:rsidR="003B5DC8" w:rsidRPr="003B5DC8" w:rsidRDefault="003B5DC8" w:rsidP="003B5DC8">
            <w:pPr>
              <w:rPr>
                <w:rFonts w:asciiTheme="minorHAnsi" w:hAnsiTheme="minorHAnsi"/>
                <w:color w:val="000000" w:themeColor="text1"/>
              </w:rPr>
            </w:pPr>
            <w:r w:rsidRPr="003B5DC8">
              <w:rPr>
                <w:rFonts w:asciiTheme="minorHAnsi" w:hAnsiTheme="minorHAnsi"/>
                <w:noProof/>
                <w:color w:val="000000" w:themeColor="text1"/>
              </w:rPr>
              <w:lastRenderedPageBreak/>
              <w:drawing>
                <wp:inline distT="0" distB="0" distL="0" distR="0" wp14:anchorId="66E14511" wp14:editId="6B239582">
                  <wp:extent cx="1409325" cy="2170632"/>
                  <wp:effectExtent l="0" t="0" r="63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1y-3OssDDL._SX322_BO1,204,203,200_.jpg"/>
                          <pic:cNvPicPr/>
                        </pic:nvPicPr>
                        <pic:blipFill>
                          <a:blip r:embed="rId68">
                            <a:extLst>
                              <a:ext uri="{28A0092B-C50C-407E-A947-70E740481C1C}">
                                <a14:useLocalDpi xmlns:a14="http://schemas.microsoft.com/office/drawing/2010/main" val="0"/>
                              </a:ext>
                            </a:extLst>
                          </a:blip>
                          <a:stretch>
                            <a:fillRect/>
                          </a:stretch>
                        </pic:blipFill>
                        <pic:spPr>
                          <a:xfrm>
                            <a:off x="0" y="0"/>
                            <a:ext cx="1417253" cy="2182843"/>
                          </a:xfrm>
                          <a:prstGeom prst="rect">
                            <a:avLst/>
                          </a:prstGeom>
                        </pic:spPr>
                      </pic:pic>
                    </a:graphicData>
                  </a:graphic>
                </wp:inline>
              </w:drawing>
            </w:r>
          </w:p>
          <w:p w14:paraId="5BB07C1B" w14:textId="77777777" w:rsidR="003B5DC8" w:rsidRPr="003B5DC8" w:rsidRDefault="003B5DC8" w:rsidP="003B5DC8">
            <w:pPr>
              <w:rPr>
                <w:rFonts w:asciiTheme="minorHAnsi" w:hAnsiTheme="minorHAnsi"/>
                <w:noProof/>
                <w:color w:val="000000" w:themeColor="text1"/>
              </w:rPr>
            </w:pPr>
          </w:p>
        </w:tc>
        <w:tc>
          <w:tcPr>
            <w:tcW w:w="949" w:type="dxa"/>
          </w:tcPr>
          <w:p w14:paraId="1C960907" w14:textId="4F2B917D"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rPr>
              <w:t>10 - Adult</w:t>
            </w:r>
          </w:p>
        </w:tc>
        <w:tc>
          <w:tcPr>
            <w:tcW w:w="6189" w:type="dxa"/>
          </w:tcPr>
          <w:p w14:paraId="297C1114" w14:textId="5EC54892" w:rsidR="003B5DC8" w:rsidRPr="003B5DC8" w:rsidRDefault="003B5DC8" w:rsidP="003B5DC8">
            <w:pPr>
              <w:spacing w:before="100" w:beforeAutospacing="1" w:after="100" w:afterAutospacing="1"/>
              <w:rPr>
                <w:rFonts w:asciiTheme="minorHAnsi" w:hAnsiTheme="minorHAnsi"/>
                <w:color w:val="000000" w:themeColor="text1"/>
              </w:rPr>
            </w:pPr>
            <w:r w:rsidRPr="006A028A">
              <w:rPr>
                <w:rFonts w:asciiTheme="minorHAnsi" w:hAnsiTheme="minorHAnsi"/>
                <w:b/>
                <w:bCs/>
                <w:color w:val="000000" w:themeColor="text1"/>
              </w:rPr>
              <w:t>Indian Horse</w:t>
            </w:r>
            <w:r w:rsidRPr="003B5DC8">
              <w:rPr>
                <w:rFonts w:asciiTheme="minorHAnsi" w:hAnsiTheme="minorHAnsi"/>
                <w:color w:val="000000" w:themeColor="text1"/>
              </w:rPr>
              <w:t xml:space="preserve"> </w:t>
            </w:r>
            <w:r w:rsidR="006A028A">
              <w:rPr>
                <w:rFonts w:asciiTheme="minorHAnsi" w:hAnsiTheme="minorHAnsi"/>
                <w:color w:val="000000" w:themeColor="text1"/>
              </w:rPr>
              <w:t>b</w:t>
            </w:r>
            <w:r w:rsidRPr="003B5DC8">
              <w:rPr>
                <w:rFonts w:asciiTheme="minorHAnsi" w:hAnsiTheme="minorHAnsi"/>
                <w:color w:val="000000" w:themeColor="text1"/>
              </w:rPr>
              <w:t xml:space="preserve">y Richard </w:t>
            </w:r>
            <w:proofErr w:type="spellStart"/>
            <w:r w:rsidRPr="003B5DC8">
              <w:rPr>
                <w:rFonts w:asciiTheme="minorHAnsi" w:hAnsiTheme="minorHAnsi"/>
                <w:color w:val="000000" w:themeColor="text1"/>
              </w:rPr>
              <w:t>Wagamese</w:t>
            </w:r>
            <w:proofErr w:type="spellEnd"/>
          </w:p>
          <w:p w14:paraId="17A7E60A" w14:textId="77777777" w:rsidR="003B5DC8" w:rsidRPr="003B5DC8" w:rsidRDefault="003B5DC8" w:rsidP="003B5DC8">
            <w:pPr>
              <w:rPr>
                <w:rFonts w:asciiTheme="minorHAnsi" w:hAnsiTheme="minorHAnsi"/>
                <w:color w:val="000000" w:themeColor="text1"/>
                <w:shd w:val="clear" w:color="auto" w:fill="FFFFFF"/>
              </w:rPr>
            </w:pPr>
            <w:r w:rsidRPr="003B5DC8">
              <w:rPr>
                <w:rFonts w:asciiTheme="minorHAnsi" w:hAnsiTheme="minorHAnsi"/>
                <w:color w:val="000000" w:themeColor="text1"/>
                <w:shd w:val="clear" w:color="auto" w:fill="FFFFFF"/>
              </w:rPr>
              <w:t>Saul Indian Horse has hit bottom. His last binge almost killed him and now he's a reluctant resident in a treatment centre. But Saul wants peace and he realizes that he'll only find it through telling his story. Beginning with his childhood on the land, he embarks on a journey through his life as a northern Ojibway, with all its joys and sorrows.</w:t>
            </w:r>
          </w:p>
          <w:p w14:paraId="1F30C2D6" w14:textId="77777777" w:rsidR="003B5DC8" w:rsidRPr="003B5DC8" w:rsidRDefault="003B5DC8" w:rsidP="003B5DC8">
            <w:pPr>
              <w:rPr>
                <w:rFonts w:asciiTheme="minorHAnsi" w:hAnsiTheme="minorHAnsi"/>
                <w:color w:val="000000" w:themeColor="text1"/>
              </w:rPr>
            </w:pPr>
            <w:r w:rsidRPr="003B5DC8">
              <w:rPr>
                <w:rFonts w:asciiTheme="minorHAnsi" w:hAnsiTheme="minorHAnsi"/>
                <w:color w:val="000000" w:themeColor="text1"/>
                <w:shd w:val="clear" w:color="auto" w:fill="FFFFFF"/>
              </w:rPr>
              <w:t xml:space="preserve">For Saul, taken forcibly from the land and his family when he’s sent to residential school, salvation comes </w:t>
            </w:r>
            <w:proofErr w:type="spellStart"/>
            <w:r w:rsidRPr="003B5DC8">
              <w:rPr>
                <w:rFonts w:asciiTheme="minorHAnsi" w:hAnsiTheme="minorHAnsi"/>
                <w:color w:val="000000" w:themeColor="text1"/>
                <w:shd w:val="clear" w:color="auto" w:fill="FFFFFF"/>
              </w:rPr>
              <w:t>fror</w:t>
            </w:r>
            <w:proofErr w:type="spellEnd"/>
            <w:r w:rsidRPr="003B5DC8">
              <w:rPr>
                <w:rFonts w:asciiTheme="minorHAnsi" w:hAnsiTheme="minorHAnsi"/>
                <w:color w:val="000000" w:themeColor="text1"/>
                <w:shd w:val="clear" w:color="auto" w:fill="FFFFFF"/>
              </w:rPr>
              <w:t xml:space="preserve"> a while through his incredible gifts as a hockey player. But in the harsh realities of 1960s Canada, he battles racism and the spirit-destroying effects of cultural alienation and displacement. </w:t>
            </w:r>
          </w:p>
          <w:p w14:paraId="42E516A1" w14:textId="77777777" w:rsidR="003B5DC8" w:rsidRPr="003B5DC8" w:rsidRDefault="003B5DC8" w:rsidP="003B5DC8">
            <w:pPr>
              <w:spacing w:before="100" w:beforeAutospacing="1" w:after="100" w:afterAutospacing="1"/>
              <w:rPr>
                <w:rFonts w:asciiTheme="minorHAnsi" w:hAnsiTheme="minorHAnsi"/>
                <w:color w:val="000000" w:themeColor="text1"/>
              </w:rPr>
            </w:pPr>
          </w:p>
        </w:tc>
      </w:tr>
      <w:tr w:rsidR="003B5DC8" w:rsidRPr="008303BE" w14:paraId="2745DFE9" w14:textId="77777777" w:rsidTr="00E135D0">
        <w:tc>
          <w:tcPr>
            <w:tcW w:w="3015" w:type="dxa"/>
          </w:tcPr>
          <w:p w14:paraId="3AFC039A" w14:textId="6FAA3F0C" w:rsidR="003B5DC8" w:rsidRPr="008303BE" w:rsidRDefault="003B5DC8" w:rsidP="003B5DC8">
            <w:pPr>
              <w:rPr>
                <w:rFonts w:asciiTheme="minorHAnsi" w:hAnsiTheme="minorHAnsi"/>
                <w:noProof/>
                <w:color w:val="000000" w:themeColor="text1"/>
              </w:rPr>
            </w:pPr>
            <w:r w:rsidRPr="008303BE">
              <w:rPr>
                <w:rFonts w:asciiTheme="minorHAnsi" w:hAnsiTheme="minorHAnsi"/>
                <w:noProof/>
                <w:color w:val="000000" w:themeColor="text1"/>
              </w:rPr>
              <w:drawing>
                <wp:inline distT="0" distB="0" distL="0" distR="0" wp14:anchorId="7141933C" wp14:editId="7BBA69F1">
                  <wp:extent cx="1777365" cy="2639695"/>
                  <wp:effectExtent l="0" t="0" r="63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1L2KfRSXOL._SX334_BO1,204,203,200_.jpg"/>
                          <pic:cNvPicPr/>
                        </pic:nvPicPr>
                        <pic:blipFill>
                          <a:blip r:embed="rId69">
                            <a:extLst>
                              <a:ext uri="{28A0092B-C50C-407E-A947-70E740481C1C}">
                                <a14:useLocalDpi xmlns:a14="http://schemas.microsoft.com/office/drawing/2010/main" val="0"/>
                              </a:ext>
                            </a:extLst>
                          </a:blip>
                          <a:stretch>
                            <a:fillRect/>
                          </a:stretch>
                        </pic:blipFill>
                        <pic:spPr>
                          <a:xfrm>
                            <a:off x="0" y="0"/>
                            <a:ext cx="1777365" cy="2639695"/>
                          </a:xfrm>
                          <a:prstGeom prst="rect">
                            <a:avLst/>
                          </a:prstGeom>
                        </pic:spPr>
                      </pic:pic>
                    </a:graphicData>
                  </a:graphic>
                </wp:inline>
              </w:drawing>
            </w:r>
          </w:p>
        </w:tc>
        <w:tc>
          <w:tcPr>
            <w:tcW w:w="949" w:type="dxa"/>
          </w:tcPr>
          <w:p w14:paraId="712304A2" w14:textId="397F3A36" w:rsidR="003B5DC8" w:rsidRPr="008303BE" w:rsidRDefault="003B5DC8" w:rsidP="003B5DC8">
            <w:pPr>
              <w:rPr>
                <w:rFonts w:asciiTheme="minorHAnsi" w:hAnsiTheme="minorHAnsi"/>
                <w:color w:val="000000" w:themeColor="text1"/>
              </w:rPr>
            </w:pPr>
            <w:r w:rsidRPr="008303BE">
              <w:rPr>
                <w:rFonts w:asciiTheme="minorHAnsi" w:hAnsiTheme="minorHAnsi"/>
                <w:color w:val="000000" w:themeColor="text1"/>
              </w:rPr>
              <w:t>11- Adult</w:t>
            </w:r>
          </w:p>
        </w:tc>
        <w:tc>
          <w:tcPr>
            <w:tcW w:w="6189" w:type="dxa"/>
          </w:tcPr>
          <w:p w14:paraId="60E9069A" w14:textId="540D2D1E" w:rsidR="003B5DC8" w:rsidRPr="008303BE" w:rsidRDefault="003B5DC8" w:rsidP="003B5DC8">
            <w:pPr>
              <w:spacing w:before="100" w:beforeAutospacing="1" w:after="100" w:afterAutospacing="1"/>
              <w:rPr>
                <w:rFonts w:asciiTheme="minorHAnsi" w:hAnsiTheme="minorHAnsi"/>
                <w:color w:val="000000" w:themeColor="text1"/>
              </w:rPr>
            </w:pPr>
            <w:r w:rsidRPr="006A028A">
              <w:rPr>
                <w:rFonts w:asciiTheme="minorHAnsi" w:hAnsiTheme="minorHAnsi"/>
                <w:b/>
                <w:bCs/>
                <w:color w:val="000000" w:themeColor="text1"/>
              </w:rPr>
              <w:t xml:space="preserve">Motorcycles &amp; </w:t>
            </w:r>
            <w:r w:rsidR="006A028A">
              <w:rPr>
                <w:rFonts w:asciiTheme="minorHAnsi" w:hAnsiTheme="minorHAnsi"/>
                <w:b/>
                <w:bCs/>
                <w:color w:val="000000" w:themeColor="text1"/>
              </w:rPr>
              <w:t>S</w:t>
            </w:r>
            <w:r w:rsidRPr="006A028A">
              <w:rPr>
                <w:rFonts w:asciiTheme="minorHAnsi" w:hAnsiTheme="minorHAnsi"/>
                <w:b/>
                <w:bCs/>
                <w:color w:val="000000" w:themeColor="text1"/>
              </w:rPr>
              <w:t xml:space="preserve">weetgrass: </w:t>
            </w:r>
            <w:r w:rsidR="006A028A">
              <w:rPr>
                <w:rFonts w:asciiTheme="minorHAnsi" w:hAnsiTheme="minorHAnsi"/>
                <w:b/>
                <w:bCs/>
                <w:color w:val="000000" w:themeColor="text1"/>
              </w:rPr>
              <w:t>A</w:t>
            </w:r>
            <w:r w:rsidRPr="006A028A">
              <w:rPr>
                <w:rFonts w:asciiTheme="minorHAnsi" w:hAnsiTheme="minorHAnsi"/>
                <w:b/>
                <w:bCs/>
                <w:color w:val="000000" w:themeColor="text1"/>
              </w:rPr>
              <w:t xml:space="preserve"> </w:t>
            </w:r>
            <w:proofErr w:type="gramStart"/>
            <w:r w:rsidR="006A028A">
              <w:rPr>
                <w:rFonts w:asciiTheme="minorHAnsi" w:hAnsiTheme="minorHAnsi"/>
                <w:b/>
                <w:bCs/>
                <w:color w:val="000000" w:themeColor="text1"/>
              </w:rPr>
              <w:t>N</w:t>
            </w:r>
            <w:r w:rsidRPr="006A028A">
              <w:rPr>
                <w:rFonts w:asciiTheme="minorHAnsi" w:hAnsiTheme="minorHAnsi"/>
                <w:b/>
                <w:bCs/>
                <w:color w:val="000000" w:themeColor="text1"/>
              </w:rPr>
              <w:t>ovel</w:t>
            </w:r>
            <w:r w:rsidRPr="008303BE">
              <w:rPr>
                <w:rFonts w:asciiTheme="minorHAnsi" w:hAnsiTheme="minorHAnsi"/>
                <w:color w:val="000000" w:themeColor="text1"/>
              </w:rPr>
              <w:t xml:space="preserve">  </w:t>
            </w:r>
            <w:r w:rsidR="006A028A">
              <w:rPr>
                <w:rFonts w:asciiTheme="minorHAnsi" w:hAnsiTheme="minorHAnsi"/>
                <w:color w:val="000000" w:themeColor="text1"/>
              </w:rPr>
              <w:t>by</w:t>
            </w:r>
            <w:proofErr w:type="gramEnd"/>
            <w:r w:rsidR="006A028A">
              <w:rPr>
                <w:rFonts w:asciiTheme="minorHAnsi" w:hAnsiTheme="minorHAnsi"/>
                <w:color w:val="000000" w:themeColor="text1"/>
              </w:rPr>
              <w:t xml:space="preserve"> </w:t>
            </w:r>
            <w:r w:rsidRPr="008303BE">
              <w:rPr>
                <w:rFonts w:asciiTheme="minorHAnsi" w:hAnsiTheme="minorHAnsi"/>
                <w:color w:val="000000" w:themeColor="text1"/>
              </w:rPr>
              <w:t>Drew Hayden</w:t>
            </w:r>
            <w:r w:rsidR="006877D3">
              <w:rPr>
                <w:rFonts w:asciiTheme="minorHAnsi" w:hAnsiTheme="minorHAnsi"/>
                <w:color w:val="000000" w:themeColor="text1"/>
              </w:rPr>
              <w:t xml:space="preserve"> Taylor</w:t>
            </w:r>
          </w:p>
          <w:p w14:paraId="240E3A60" w14:textId="77777777" w:rsidR="006A028A" w:rsidRPr="00105BDE" w:rsidRDefault="003B5DC8" w:rsidP="003B5DC8">
            <w:pPr>
              <w:rPr>
                <w:rStyle w:val="apple-converted-space"/>
                <w:rFonts w:asciiTheme="minorHAnsi" w:hAnsiTheme="minorHAnsi" w:cs="Arial"/>
                <w:i/>
                <w:iCs/>
                <w:color w:val="000000" w:themeColor="text1"/>
              </w:rPr>
            </w:pPr>
            <w:r w:rsidRPr="00105BDE">
              <w:rPr>
                <w:rStyle w:val="Emphasis"/>
                <w:rFonts w:asciiTheme="minorHAnsi" w:hAnsiTheme="minorHAnsi" w:cs="Arial"/>
                <w:color w:val="000000" w:themeColor="text1"/>
              </w:rPr>
              <w:t>A story of magic, family, a mysterious stranger . . . and a band of marauding raccoons.</w:t>
            </w:r>
            <w:r w:rsidRPr="00105BDE">
              <w:rPr>
                <w:rStyle w:val="apple-converted-space"/>
                <w:rFonts w:asciiTheme="minorHAnsi" w:hAnsiTheme="minorHAnsi" w:cs="Arial"/>
                <w:i/>
                <w:iCs/>
                <w:color w:val="000000" w:themeColor="text1"/>
              </w:rPr>
              <w:t> </w:t>
            </w:r>
          </w:p>
          <w:p w14:paraId="1154FDCC" w14:textId="77777777" w:rsidR="006A028A" w:rsidRPr="00105BDE" w:rsidRDefault="006A028A" w:rsidP="003B5DC8">
            <w:pPr>
              <w:rPr>
                <w:rStyle w:val="apple-converted-space"/>
                <w:rFonts w:asciiTheme="minorHAnsi" w:hAnsiTheme="minorHAnsi"/>
                <w:i/>
                <w:iCs/>
              </w:rPr>
            </w:pPr>
          </w:p>
          <w:p w14:paraId="66AF2BBE" w14:textId="0D6025F9" w:rsidR="003B5DC8" w:rsidRPr="00105BDE" w:rsidRDefault="006A028A" w:rsidP="003B5DC8">
            <w:pPr>
              <w:rPr>
                <w:rFonts w:asciiTheme="minorHAnsi" w:hAnsiTheme="minorHAnsi"/>
                <w:color w:val="000000" w:themeColor="text1"/>
              </w:rPr>
            </w:pPr>
            <w:r w:rsidRPr="00105BDE">
              <w:rPr>
                <w:rStyle w:val="apple-converted-space"/>
                <w:rFonts w:asciiTheme="minorHAnsi" w:hAnsiTheme="minorHAnsi"/>
              </w:rPr>
              <w:t xml:space="preserve">Otter Lake is a sleepy </w:t>
            </w:r>
            <w:proofErr w:type="spellStart"/>
            <w:r w:rsidRPr="00105BDE">
              <w:rPr>
                <w:rStyle w:val="apple-converted-space"/>
                <w:rFonts w:asciiTheme="minorHAnsi" w:hAnsiTheme="minorHAnsi"/>
              </w:rPr>
              <w:t>Anishnawbe</w:t>
            </w:r>
            <w:proofErr w:type="spellEnd"/>
            <w:r w:rsidRPr="00105BDE">
              <w:rPr>
                <w:rStyle w:val="apple-converted-space"/>
                <w:rFonts w:asciiTheme="minorHAnsi" w:hAnsiTheme="minorHAnsi"/>
              </w:rPr>
              <w:t xml:space="preserve"> community where little happens. Until the day a handsome stranger pulls up astride a 1953 Indian Chief motorcycle – and turns Otter Lake completely </w:t>
            </w:r>
            <w:r w:rsidR="00105BDE" w:rsidRPr="00105BDE">
              <w:rPr>
                <w:rStyle w:val="apple-converted-space"/>
                <w:rFonts w:asciiTheme="minorHAnsi" w:hAnsiTheme="minorHAnsi"/>
              </w:rPr>
              <w:t>upside-down</w:t>
            </w:r>
            <w:r w:rsidRPr="00105BDE">
              <w:rPr>
                <w:rStyle w:val="apple-converted-space"/>
                <w:rFonts w:asciiTheme="minorHAnsi" w:hAnsiTheme="minorHAnsi"/>
              </w:rPr>
              <w:t xml:space="preserve"> Maggie, the Reserve’s chief, is swept off her feet, but Virgil, her teenage son, is less than enchanted. Suspicious of the stranger’s intentions, he teams up with his uncle Wayne – a master of aboriginal martial arts – to drive the stranger from the Reserve. And it turns out that the raccoons are willing to lend a hand. </w:t>
            </w:r>
          </w:p>
          <w:p w14:paraId="692E0425" w14:textId="77777777" w:rsidR="003B5DC8" w:rsidRPr="00105BDE" w:rsidRDefault="003B5DC8" w:rsidP="003B5DC8">
            <w:pPr>
              <w:spacing w:before="100" w:beforeAutospacing="1" w:after="100" w:afterAutospacing="1"/>
              <w:rPr>
                <w:rFonts w:asciiTheme="minorHAnsi" w:hAnsiTheme="minorHAnsi"/>
                <w:color w:val="000000" w:themeColor="text1"/>
              </w:rPr>
            </w:pPr>
            <w:r w:rsidRPr="00105BDE">
              <w:rPr>
                <w:rFonts w:asciiTheme="minorHAnsi" w:hAnsiTheme="minorHAnsi"/>
                <w:color w:val="000000" w:themeColor="text1"/>
              </w:rPr>
              <w:t xml:space="preserve"> </w:t>
            </w:r>
          </w:p>
          <w:p w14:paraId="6775A4F3" w14:textId="77777777" w:rsidR="003B5DC8" w:rsidRPr="008303BE" w:rsidRDefault="003B5DC8" w:rsidP="003B5DC8">
            <w:pPr>
              <w:spacing w:before="100" w:beforeAutospacing="1" w:after="100" w:afterAutospacing="1"/>
              <w:rPr>
                <w:rFonts w:asciiTheme="minorHAnsi" w:hAnsiTheme="minorHAnsi"/>
                <w:color w:val="000000" w:themeColor="text1"/>
              </w:rPr>
            </w:pPr>
          </w:p>
        </w:tc>
      </w:tr>
      <w:tr w:rsidR="003B5DC8" w:rsidRPr="008303BE" w14:paraId="7DAFB1EF" w14:textId="77777777" w:rsidTr="00E135D0">
        <w:tc>
          <w:tcPr>
            <w:tcW w:w="3015" w:type="dxa"/>
          </w:tcPr>
          <w:p w14:paraId="184C9B44" w14:textId="18B9B8DD" w:rsidR="003B5DC8" w:rsidRPr="008303BE" w:rsidRDefault="003B5DC8" w:rsidP="003B5DC8">
            <w:pPr>
              <w:rPr>
                <w:rFonts w:asciiTheme="minorHAnsi" w:hAnsiTheme="minorHAnsi"/>
                <w:noProof/>
                <w:color w:val="000000" w:themeColor="text1"/>
              </w:rPr>
            </w:pPr>
            <w:r w:rsidRPr="008303BE">
              <w:rPr>
                <w:rFonts w:asciiTheme="minorHAnsi" w:hAnsiTheme="minorHAnsi"/>
                <w:noProof/>
                <w:color w:val="000000" w:themeColor="text1"/>
              </w:rPr>
              <w:lastRenderedPageBreak/>
              <w:drawing>
                <wp:inline distT="0" distB="0" distL="0" distR="0" wp14:anchorId="27F5A81D" wp14:editId="673ED9C7">
                  <wp:extent cx="1777365" cy="2736850"/>
                  <wp:effectExtent l="0" t="0" r="63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806.birdie.main.ki9kyo5e3o.jpg"/>
                          <pic:cNvPicPr/>
                        </pic:nvPicPr>
                        <pic:blipFill>
                          <a:blip r:embed="rId70">
                            <a:extLst>
                              <a:ext uri="{28A0092B-C50C-407E-A947-70E740481C1C}">
                                <a14:useLocalDpi xmlns:a14="http://schemas.microsoft.com/office/drawing/2010/main" val="0"/>
                              </a:ext>
                            </a:extLst>
                          </a:blip>
                          <a:stretch>
                            <a:fillRect/>
                          </a:stretch>
                        </pic:blipFill>
                        <pic:spPr>
                          <a:xfrm>
                            <a:off x="0" y="0"/>
                            <a:ext cx="1777365" cy="2736850"/>
                          </a:xfrm>
                          <a:prstGeom prst="rect">
                            <a:avLst/>
                          </a:prstGeom>
                        </pic:spPr>
                      </pic:pic>
                    </a:graphicData>
                  </a:graphic>
                </wp:inline>
              </w:drawing>
            </w:r>
          </w:p>
        </w:tc>
        <w:tc>
          <w:tcPr>
            <w:tcW w:w="949" w:type="dxa"/>
          </w:tcPr>
          <w:p w14:paraId="4DED43AA" w14:textId="558E53AA" w:rsidR="003B5DC8" w:rsidRPr="008303BE" w:rsidRDefault="003B5DC8" w:rsidP="003B5DC8">
            <w:pPr>
              <w:rPr>
                <w:rFonts w:asciiTheme="minorHAnsi" w:hAnsiTheme="minorHAnsi"/>
                <w:color w:val="000000" w:themeColor="text1"/>
              </w:rPr>
            </w:pPr>
            <w:r w:rsidRPr="008303BE">
              <w:rPr>
                <w:rFonts w:asciiTheme="minorHAnsi" w:hAnsiTheme="minorHAnsi"/>
                <w:color w:val="000000" w:themeColor="text1"/>
              </w:rPr>
              <w:t>12-Adult</w:t>
            </w:r>
          </w:p>
        </w:tc>
        <w:tc>
          <w:tcPr>
            <w:tcW w:w="6189" w:type="dxa"/>
          </w:tcPr>
          <w:p w14:paraId="321A570C" w14:textId="54E57A8C" w:rsidR="003B5DC8" w:rsidRPr="006877D3" w:rsidRDefault="003B5DC8" w:rsidP="003B5DC8">
            <w:pPr>
              <w:rPr>
                <w:rFonts w:asciiTheme="minorHAnsi" w:hAnsiTheme="minorHAnsi"/>
                <w:b/>
                <w:bCs/>
                <w:color w:val="000000" w:themeColor="text1"/>
              </w:rPr>
            </w:pPr>
            <w:r w:rsidRPr="008303BE">
              <w:rPr>
                <w:rFonts w:asciiTheme="minorHAnsi" w:hAnsiTheme="minorHAnsi"/>
                <w:b/>
                <w:bCs/>
                <w:color w:val="000000" w:themeColor="text1"/>
              </w:rPr>
              <w:t>Birdie</w:t>
            </w:r>
            <w:r w:rsidR="006877D3">
              <w:rPr>
                <w:rFonts w:asciiTheme="minorHAnsi" w:hAnsiTheme="minorHAnsi"/>
                <w:b/>
                <w:bCs/>
                <w:color w:val="000000" w:themeColor="text1"/>
              </w:rPr>
              <w:t xml:space="preserve"> </w:t>
            </w:r>
            <w:r w:rsidR="006877D3">
              <w:rPr>
                <w:rFonts w:asciiTheme="minorHAnsi" w:hAnsiTheme="minorHAnsi"/>
                <w:color w:val="000000" w:themeColor="text1"/>
              </w:rPr>
              <w:t>by</w:t>
            </w:r>
            <w:bookmarkStart w:id="0" w:name="_GoBack"/>
            <w:bookmarkEnd w:id="0"/>
            <w:r w:rsidRPr="008303BE">
              <w:rPr>
                <w:rFonts w:asciiTheme="minorHAnsi" w:hAnsiTheme="minorHAnsi"/>
                <w:color w:val="000000" w:themeColor="text1"/>
              </w:rPr>
              <w:t xml:space="preserve"> Tracy Lindberg</w:t>
            </w:r>
          </w:p>
          <w:p w14:paraId="4A61FC53" w14:textId="0CC0B380" w:rsidR="003B5DC8" w:rsidRPr="008303BE" w:rsidRDefault="003B5DC8" w:rsidP="003B5DC8">
            <w:pPr>
              <w:rPr>
                <w:rFonts w:asciiTheme="minorHAnsi" w:hAnsiTheme="minorHAnsi"/>
                <w:color w:val="000000" w:themeColor="text1"/>
              </w:rPr>
            </w:pPr>
          </w:p>
          <w:p w14:paraId="4114B929" w14:textId="77777777" w:rsidR="003B5DC8" w:rsidRPr="008303BE" w:rsidRDefault="003B5DC8" w:rsidP="003B5DC8">
            <w:pPr>
              <w:rPr>
                <w:rFonts w:asciiTheme="minorHAnsi" w:hAnsiTheme="minorHAnsi"/>
                <w:color w:val="000000" w:themeColor="text1"/>
              </w:rPr>
            </w:pPr>
            <w:r w:rsidRPr="008303BE">
              <w:rPr>
                <w:rFonts w:asciiTheme="minorHAnsi" w:hAnsiTheme="minorHAnsi"/>
                <w:i/>
                <w:iCs/>
                <w:color w:val="000000" w:themeColor="text1"/>
              </w:rPr>
              <w:t>Birdie</w:t>
            </w:r>
            <w:r w:rsidRPr="008303BE">
              <w:rPr>
                <w:rStyle w:val="apple-converted-space"/>
                <w:rFonts w:asciiTheme="minorHAnsi" w:hAnsiTheme="minorHAnsi"/>
                <w:color w:val="000000" w:themeColor="text1"/>
                <w:shd w:val="clear" w:color="auto" w:fill="FFFFFF"/>
              </w:rPr>
              <w:t> </w:t>
            </w:r>
            <w:r w:rsidRPr="008303BE">
              <w:rPr>
                <w:rFonts w:asciiTheme="minorHAnsi" w:hAnsiTheme="minorHAnsi"/>
                <w:color w:val="000000" w:themeColor="text1"/>
                <w:shd w:val="clear" w:color="auto" w:fill="FFFFFF"/>
              </w:rPr>
              <w:t xml:space="preserve">is a darkly comic and moving first novel about the universal experience of recovering from wounds of the past, informed by the lore and knowledge of Cree traditions. Bernice </w:t>
            </w:r>
            <w:proofErr w:type="spellStart"/>
            <w:r w:rsidRPr="008303BE">
              <w:rPr>
                <w:rFonts w:asciiTheme="minorHAnsi" w:hAnsiTheme="minorHAnsi"/>
                <w:color w:val="000000" w:themeColor="text1"/>
                <w:shd w:val="clear" w:color="auto" w:fill="FFFFFF"/>
              </w:rPr>
              <w:t>Meetoos</w:t>
            </w:r>
            <w:proofErr w:type="spellEnd"/>
            <w:r w:rsidRPr="008303BE">
              <w:rPr>
                <w:rFonts w:asciiTheme="minorHAnsi" w:hAnsiTheme="minorHAnsi"/>
                <w:color w:val="000000" w:themeColor="text1"/>
                <w:shd w:val="clear" w:color="auto" w:fill="FFFFFF"/>
              </w:rPr>
              <w:t xml:space="preserve">, a Cree woman, leaves her home in Northern Alberta following tragedy and travels to </w:t>
            </w:r>
            <w:proofErr w:type="spellStart"/>
            <w:r w:rsidRPr="008303BE">
              <w:rPr>
                <w:rFonts w:asciiTheme="minorHAnsi" w:hAnsiTheme="minorHAnsi"/>
                <w:color w:val="000000" w:themeColor="text1"/>
                <w:shd w:val="clear" w:color="auto" w:fill="FFFFFF"/>
              </w:rPr>
              <w:t>Gibsons</w:t>
            </w:r>
            <w:proofErr w:type="spellEnd"/>
            <w:r w:rsidRPr="008303BE">
              <w:rPr>
                <w:rFonts w:asciiTheme="minorHAnsi" w:hAnsiTheme="minorHAnsi"/>
                <w:color w:val="000000" w:themeColor="text1"/>
                <w:shd w:val="clear" w:color="auto" w:fill="FFFFFF"/>
              </w:rPr>
              <w:t>, BC. She is on something of a vision quest, seeking to understand the messages from</w:t>
            </w:r>
            <w:r w:rsidRPr="008303BE">
              <w:rPr>
                <w:rStyle w:val="apple-converted-space"/>
                <w:rFonts w:asciiTheme="minorHAnsi" w:hAnsiTheme="minorHAnsi"/>
                <w:color w:val="000000" w:themeColor="text1"/>
                <w:shd w:val="clear" w:color="auto" w:fill="FFFFFF"/>
              </w:rPr>
              <w:t> </w:t>
            </w:r>
            <w:r w:rsidRPr="008303BE">
              <w:rPr>
                <w:rFonts w:asciiTheme="minorHAnsi" w:hAnsiTheme="minorHAnsi"/>
                <w:i/>
                <w:iCs/>
                <w:color w:val="000000" w:themeColor="text1"/>
              </w:rPr>
              <w:t>The Frugal Gourmet</w:t>
            </w:r>
            <w:r w:rsidRPr="008303BE">
              <w:rPr>
                <w:rStyle w:val="apple-converted-space"/>
                <w:rFonts w:asciiTheme="minorHAnsi" w:hAnsiTheme="minorHAnsi"/>
                <w:color w:val="000000" w:themeColor="text1"/>
                <w:shd w:val="clear" w:color="auto" w:fill="FFFFFF"/>
              </w:rPr>
              <w:t> </w:t>
            </w:r>
            <w:r w:rsidRPr="008303BE">
              <w:rPr>
                <w:rFonts w:asciiTheme="minorHAnsi" w:hAnsiTheme="minorHAnsi"/>
                <w:color w:val="000000" w:themeColor="text1"/>
                <w:shd w:val="clear" w:color="auto" w:fill="FFFFFF"/>
              </w:rPr>
              <w:t xml:space="preserve">(one of the only </w:t>
            </w:r>
            <w:proofErr w:type="gramStart"/>
            <w:r w:rsidRPr="008303BE">
              <w:rPr>
                <w:rFonts w:asciiTheme="minorHAnsi" w:hAnsiTheme="minorHAnsi"/>
                <w:color w:val="000000" w:themeColor="text1"/>
                <w:shd w:val="clear" w:color="auto" w:fill="FFFFFF"/>
              </w:rPr>
              <w:t>television</w:t>
            </w:r>
            <w:proofErr w:type="gramEnd"/>
            <w:r w:rsidRPr="008303BE">
              <w:rPr>
                <w:rFonts w:asciiTheme="minorHAnsi" w:hAnsiTheme="minorHAnsi"/>
                <w:color w:val="000000" w:themeColor="text1"/>
                <w:shd w:val="clear" w:color="auto" w:fill="FFFFFF"/>
              </w:rPr>
              <w:t xml:space="preserve"> shows available on CBC North) that come to her in her dreams. She is also driven by the leftover teenaged desire to meet Pat Johns, who played Jesse on The Beachcombers, because he is, as she says, a working, healthy Indian man. Bernice heads for Molly’s Reach to find answers but they are not the ones she expected.</w:t>
            </w:r>
          </w:p>
          <w:p w14:paraId="57B2EFCB" w14:textId="06A624BA" w:rsidR="003B5DC8" w:rsidRPr="008303BE" w:rsidRDefault="003B5DC8" w:rsidP="003B5DC8">
            <w:pPr>
              <w:rPr>
                <w:rFonts w:asciiTheme="minorHAnsi" w:hAnsiTheme="minorHAnsi"/>
                <w:color w:val="000000" w:themeColor="text1"/>
              </w:rPr>
            </w:pPr>
          </w:p>
          <w:p w14:paraId="2EDBAF37" w14:textId="435E8106" w:rsidR="003B5DC8" w:rsidRPr="008303BE" w:rsidRDefault="003B5DC8" w:rsidP="003B5DC8">
            <w:pPr>
              <w:rPr>
                <w:rFonts w:asciiTheme="minorHAnsi" w:hAnsiTheme="minorHAnsi"/>
                <w:color w:val="000000" w:themeColor="text1"/>
              </w:rPr>
            </w:pPr>
            <w:r w:rsidRPr="008303BE">
              <w:rPr>
                <w:rFonts w:asciiTheme="minorHAnsi" w:hAnsiTheme="minorHAnsi"/>
                <w:color w:val="000000" w:themeColor="text1"/>
              </w:rPr>
              <w:t xml:space="preserve">Pre-read </w:t>
            </w:r>
          </w:p>
          <w:p w14:paraId="0B6A06FE" w14:textId="5171907C" w:rsidR="003B5DC8" w:rsidRPr="008303BE" w:rsidRDefault="003B5DC8" w:rsidP="003B5DC8">
            <w:pPr>
              <w:rPr>
                <w:rFonts w:asciiTheme="minorHAnsi" w:hAnsiTheme="minorHAnsi"/>
                <w:color w:val="000000" w:themeColor="text1"/>
              </w:rPr>
            </w:pPr>
            <w:r w:rsidRPr="008303BE">
              <w:rPr>
                <w:rFonts w:asciiTheme="minorHAnsi" w:hAnsiTheme="minorHAnsi"/>
                <w:color w:val="000000" w:themeColor="text1"/>
              </w:rPr>
              <w:t xml:space="preserve">Lesson ideas: </w:t>
            </w:r>
            <w:hyperlink r:id="rId71" w:history="1">
              <w:r w:rsidRPr="008303BE">
                <w:rPr>
                  <w:rStyle w:val="Hyperlink"/>
                  <w:rFonts w:asciiTheme="minorHAnsi" w:hAnsiTheme="minorHAnsi"/>
                  <w:color w:val="000000" w:themeColor="text1"/>
                </w:rPr>
                <w:t>https://www.traceylindberg.ca/images/tl/books/FINAL_July20_2017_BIRDIE_TeachersGuide.pdf</w:t>
              </w:r>
            </w:hyperlink>
          </w:p>
          <w:p w14:paraId="2249A0EF" w14:textId="6CFB9AAE" w:rsidR="003B5DC8" w:rsidRPr="008303BE" w:rsidRDefault="003B5DC8" w:rsidP="003B5DC8">
            <w:pPr>
              <w:rPr>
                <w:rFonts w:asciiTheme="minorHAnsi" w:hAnsiTheme="minorHAnsi"/>
                <w:color w:val="000000" w:themeColor="text1"/>
              </w:rPr>
            </w:pPr>
          </w:p>
        </w:tc>
      </w:tr>
    </w:tbl>
    <w:p w14:paraId="2DF177E1" w14:textId="77777777" w:rsidR="00C67CA1" w:rsidRPr="00755C78" w:rsidRDefault="00C67CA1" w:rsidP="006D1823">
      <w:pPr>
        <w:rPr>
          <w:rFonts w:asciiTheme="minorHAnsi" w:hAnsiTheme="minorHAnsi"/>
          <w:szCs w:val="28"/>
        </w:rPr>
      </w:pPr>
    </w:p>
    <w:sectPr w:rsidR="00C67CA1" w:rsidRPr="00755C78" w:rsidSect="00A80F1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E1F59"/>
    <w:multiLevelType w:val="multilevel"/>
    <w:tmpl w:val="A584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822224"/>
    <w:multiLevelType w:val="multilevel"/>
    <w:tmpl w:val="D52E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982C22"/>
    <w:multiLevelType w:val="multilevel"/>
    <w:tmpl w:val="AAF4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32416A"/>
    <w:multiLevelType w:val="multilevel"/>
    <w:tmpl w:val="A486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3419D0"/>
    <w:multiLevelType w:val="multilevel"/>
    <w:tmpl w:val="DCC6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F36C7A"/>
    <w:multiLevelType w:val="multilevel"/>
    <w:tmpl w:val="C9AA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830DD2"/>
    <w:multiLevelType w:val="multilevel"/>
    <w:tmpl w:val="DABC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451ADE"/>
    <w:multiLevelType w:val="multilevel"/>
    <w:tmpl w:val="DBCA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723F81"/>
    <w:multiLevelType w:val="multilevel"/>
    <w:tmpl w:val="EE26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9D7B23"/>
    <w:multiLevelType w:val="multilevel"/>
    <w:tmpl w:val="8672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5"/>
  </w:num>
  <w:num w:numId="4">
    <w:abstractNumId w:val="7"/>
  </w:num>
  <w:num w:numId="5">
    <w:abstractNumId w:val="6"/>
  </w:num>
  <w:num w:numId="6">
    <w:abstractNumId w:val="9"/>
  </w:num>
  <w:num w:numId="7">
    <w:abstractNumId w:val="0"/>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CA1"/>
    <w:rsid w:val="00012B2E"/>
    <w:rsid w:val="000133B0"/>
    <w:rsid w:val="0002420E"/>
    <w:rsid w:val="00032DE0"/>
    <w:rsid w:val="0004479F"/>
    <w:rsid w:val="00047DFC"/>
    <w:rsid w:val="000C3146"/>
    <w:rsid w:val="000D249C"/>
    <w:rsid w:val="000D7328"/>
    <w:rsid w:val="00105BDE"/>
    <w:rsid w:val="00115FFF"/>
    <w:rsid w:val="00140329"/>
    <w:rsid w:val="00181DA8"/>
    <w:rsid w:val="001A4912"/>
    <w:rsid w:val="001A520D"/>
    <w:rsid w:val="001B1F41"/>
    <w:rsid w:val="001D5EE7"/>
    <w:rsid w:val="001E2994"/>
    <w:rsid w:val="00215DFC"/>
    <w:rsid w:val="0025360C"/>
    <w:rsid w:val="00256CDF"/>
    <w:rsid w:val="002970D8"/>
    <w:rsid w:val="002A74DF"/>
    <w:rsid w:val="002D6652"/>
    <w:rsid w:val="00327376"/>
    <w:rsid w:val="00344F34"/>
    <w:rsid w:val="003B5DC8"/>
    <w:rsid w:val="004239E2"/>
    <w:rsid w:val="004F4522"/>
    <w:rsid w:val="005110FC"/>
    <w:rsid w:val="00526B11"/>
    <w:rsid w:val="0056135A"/>
    <w:rsid w:val="0057115C"/>
    <w:rsid w:val="00586666"/>
    <w:rsid w:val="005A6B79"/>
    <w:rsid w:val="005B5F58"/>
    <w:rsid w:val="005C0337"/>
    <w:rsid w:val="005D15CF"/>
    <w:rsid w:val="005D6346"/>
    <w:rsid w:val="006032C0"/>
    <w:rsid w:val="00664AD2"/>
    <w:rsid w:val="006877D3"/>
    <w:rsid w:val="006A028A"/>
    <w:rsid w:val="006B58D7"/>
    <w:rsid w:val="006C2850"/>
    <w:rsid w:val="006C5D17"/>
    <w:rsid w:val="006D1823"/>
    <w:rsid w:val="00706B96"/>
    <w:rsid w:val="00713DFF"/>
    <w:rsid w:val="00755C78"/>
    <w:rsid w:val="007E1C26"/>
    <w:rsid w:val="008303BE"/>
    <w:rsid w:val="00847D1D"/>
    <w:rsid w:val="00855354"/>
    <w:rsid w:val="008701D1"/>
    <w:rsid w:val="00880200"/>
    <w:rsid w:val="00892E21"/>
    <w:rsid w:val="00897243"/>
    <w:rsid w:val="008A3D95"/>
    <w:rsid w:val="008C678F"/>
    <w:rsid w:val="008D034C"/>
    <w:rsid w:val="008D27A1"/>
    <w:rsid w:val="00914B89"/>
    <w:rsid w:val="00956739"/>
    <w:rsid w:val="00972FC9"/>
    <w:rsid w:val="0097365E"/>
    <w:rsid w:val="00A13510"/>
    <w:rsid w:val="00A6365C"/>
    <w:rsid w:val="00A73BA6"/>
    <w:rsid w:val="00A80F1B"/>
    <w:rsid w:val="00AB41F2"/>
    <w:rsid w:val="00B41A14"/>
    <w:rsid w:val="00B54450"/>
    <w:rsid w:val="00C232F3"/>
    <w:rsid w:val="00C674ED"/>
    <w:rsid w:val="00C67CA1"/>
    <w:rsid w:val="00CB66D1"/>
    <w:rsid w:val="00CC3783"/>
    <w:rsid w:val="00D17B8F"/>
    <w:rsid w:val="00D60CCA"/>
    <w:rsid w:val="00D639F9"/>
    <w:rsid w:val="00DC1633"/>
    <w:rsid w:val="00E1044A"/>
    <w:rsid w:val="00E135D0"/>
    <w:rsid w:val="00E17CDD"/>
    <w:rsid w:val="00E95805"/>
    <w:rsid w:val="00EC684D"/>
    <w:rsid w:val="00ED47EE"/>
    <w:rsid w:val="00F2133A"/>
    <w:rsid w:val="00F42691"/>
    <w:rsid w:val="00F60C6B"/>
    <w:rsid w:val="00F67FEA"/>
    <w:rsid w:val="00F937AB"/>
    <w:rsid w:val="00F96AA5"/>
    <w:rsid w:val="00FC5283"/>
    <w:rsid w:val="00FF5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E9566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32F3"/>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7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2D6652"/>
  </w:style>
  <w:style w:type="character" w:styleId="Hyperlink">
    <w:name w:val="Hyperlink"/>
    <w:basedOn w:val="DefaultParagraphFont"/>
    <w:uiPriority w:val="99"/>
    <w:unhideWhenUsed/>
    <w:rsid w:val="002D6652"/>
    <w:rPr>
      <w:color w:val="0000FF"/>
      <w:u w:val="single"/>
    </w:rPr>
  </w:style>
  <w:style w:type="paragraph" w:styleId="NormalWeb">
    <w:name w:val="Normal (Web)"/>
    <w:basedOn w:val="Normal"/>
    <w:uiPriority w:val="99"/>
    <w:unhideWhenUsed/>
    <w:rsid w:val="002D6652"/>
    <w:pPr>
      <w:spacing w:before="100" w:beforeAutospacing="1" w:after="100" w:afterAutospacing="1"/>
    </w:pPr>
  </w:style>
  <w:style w:type="character" w:styleId="Strong">
    <w:name w:val="Strong"/>
    <w:basedOn w:val="DefaultParagraphFont"/>
    <w:uiPriority w:val="22"/>
    <w:qFormat/>
    <w:rsid w:val="005110FC"/>
    <w:rPr>
      <w:b/>
      <w:bCs/>
    </w:rPr>
  </w:style>
  <w:style w:type="character" w:styleId="Emphasis">
    <w:name w:val="Emphasis"/>
    <w:basedOn w:val="DefaultParagraphFont"/>
    <w:uiPriority w:val="20"/>
    <w:qFormat/>
    <w:rsid w:val="00972FC9"/>
    <w:rPr>
      <w:i/>
      <w:iCs/>
    </w:rPr>
  </w:style>
  <w:style w:type="character" w:styleId="FollowedHyperlink">
    <w:name w:val="FollowedHyperlink"/>
    <w:basedOn w:val="DefaultParagraphFont"/>
    <w:uiPriority w:val="99"/>
    <w:semiHidden/>
    <w:unhideWhenUsed/>
    <w:rsid w:val="006032C0"/>
    <w:rPr>
      <w:color w:val="954F72" w:themeColor="followedHyperlink"/>
      <w:u w:val="single"/>
    </w:rPr>
  </w:style>
  <w:style w:type="character" w:styleId="UnresolvedMention">
    <w:name w:val="Unresolved Mention"/>
    <w:basedOn w:val="DefaultParagraphFont"/>
    <w:uiPriority w:val="99"/>
    <w:rsid w:val="00706B96"/>
    <w:rPr>
      <w:color w:val="605E5C"/>
      <w:shd w:val="clear" w:color="auto" w:fill="E1DFDD"/>
    </w:rPr>
  </w:style>
  <w:style w:type="character" w:customStyle="1" w:styleId="apple-converted-space">
    <w:name w:val="apple-converted-space"/>
    <w:basedOn w:val="DefaultParagraphFont"/>
    <w:rsid w:val="00706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159">
      <w:bodyDiv w:val="1"/>
      <w:marLeft w:val="0"/>
      <w:marRight w:val="0"/>
      <w:marTop w:val="0"/>
      <w:marBottom w:val="0"/>
      <w:divBdr>
        <w:top w:val="none" w:sz="0" w:space="0" w:color="auto"/>
        <w:left w:val="none" w:sz="0" w:space="0" w:color="auto"/>
        <w:bottom w:val="none" w:sz="0" w:space="0" w:color="auto"/>
        <w:right w:val="none" w:sz="0" w:space="0" w:color="auto"/>
      </w:divBdr>
    </w:div>
    <w:div w:id="5401004">
      <w:bodyDiv w:val="1"/>
      <w:marLeft w:val="0"/>
      <w:marRight w:val="0"/>
      <w:marTop w:val="0"/>
      <w:marBottom w:val="0"/>
      <w:divBdr>
        <w:top w:val="none" w:sz="0" w:space="0" w:color="auto"/>
        <w:left w:val="none" w:sz="0" w:space="0" w:color="auto"/>
        <w:bottom w:val="none" w:sz="0" w:space="0" w:color="auto"/>
        <w:right w:val="none" w:sz="0" w:space="0" w:color="auto"/>
      </w:divBdr>
    </w:div>
    <w:div w:id="22748121">
      <w:bodyDiv w:val="1"/>
      <w:marLeft w:val="0"/>
      <w:marRight w:val="0"/>
      <w:marTop w:val="0"/>
      <w:marBottom w:val="0"/>
      <w:divBdr>
        <w:top w:val="none" w:sz="0" w:space="0" w:color="auto"/>
        <w:left w:val="none" w:sz="0" w:space="0" w:color="auto"/>
        <w:bottom w:val="none" w:sz="0" w:space="0" w:color="auto"/>
        <w:right w:val="none" w:sz="0" w:space="0" w:color="auto"/>
      </w:divBdr>
    </w:div>
    <w:div w:id="44724841">
      <w:bodyDiv w:val="1"/>
      <w:marLeft w:val="0"/>
      <w:marRight w:val="0"/>
      <w:marTop w:val="0"/>
      <w:marBottom w:val="0"/>
      <w:divBdr>
        <w:top w:val="none" w:sz="0" w:space="0" w:color="auto"/>
        <w:left w:val="none" w:sz="0" w:space="0" w:color="auto"/>
        <w:bottom w:val="none" w:sz="0" w:space="0" w:color="auto"/>
        <w:right w:val="none" w:sz="0" w:space="0" w:color="auto"/>
      </w:divBdr>
    </w:div>
    <w:div w:id="57486248">
      <w:bodyDiv w:val="1"/>
      <w:marLeft w:val="0"/>
      <w:marRight w:val="0"/>
      <w:marTop w:val="0"/>
      <w:marBottom w:val="0"/>
      <w:divBdr>
        <w:top w:val="none" w:sz="0" w:space="0" w:color="auto"/>
        <w:left w:val="none" w:sz="0" w:space="0" w:color="auto"/>
        <w:bottom w:val="none" w:sz="0" w:space="0" w:color="auto"/>
        <w:right w:val="none" w:sz="0" w:space="0" w:color="auto"/>
      </w:divBdr>
      <w:divsChild>
        <w:div w:id="2000382827">
          <w:marLeft w:val="0"/>
          <w:marRight w:val="0"/>
          <w:marTop w:val="0"/>
          <w:marBottom w:val="0"/>
          <w:divBdr>
            <w:top w:val="none" w:sz="0" w:space="0" w:color="auto"/>
            <w:left w:val="none" w:sz="0" w:space="0" w:color="auto"/>
            <w:bottom w:val="none" w:sz="0" w:space="0" w:color="auto"/>
            <w:right w:val="none" w:sz="0" w:space="0" w:color="auto"/>
          </w:divBdr>
        </w:div>
        <w:div w:id="307128615">
          <w:marLeft w:val="0"/>
          <w:marRight w:val="0"/>
          <w:marTop w:val="0"/>
          <w:marBottom w:val="0"/>
          <w:divBdr>
            <w:top w:val="none" w:sz="0" w:space="0" w:color="auto"/>
            <w:left w:val="none" w:sz="0" w:space="0" w:color="auto"/>
            <w:bottom w:val="none" w:sz="0" w:space="0" w:color="auto"/>
            <w:right w:val="none" w:sz="0" w:space="0" w:color="auto"/>
          </w:divBdr>
        </w:div>
        <w:div w:id="730882013">
          <w:marLeft w:val="0"/>
          <w:marRight w:val="0"/>
          <w:marTop w:val="0"/>
          <w:marBottom w:val="0"/>
          <w:divBdr>
            <w:top w:val="none" w:sz="0" w:space="0" w:color="auto"/>
            <w:left w:val="none" w:sz="0" w:space="0" w:color="auto"/>
            <w:bottom w:val="none" w:sz="0" w:space="0" w:color="auto"/>
            <w:right w:val="none" w:sz="0" w:space="0" w:color="auto"/>
          </w:divBdr>
        </w:div>
        <w:div w:id="1380129835">
          <w:marLeft w:val="0"/>
          <w:marRight w:val="0"/>
          <w:marTop w:val="0"/>
          <w:marBottom w:val="0"/>
          <w:divBdr>
            <w:top w:val="none" w:sz="0" w:space="0" w:color="auto"/>
            <w:left w:val="none" w:sz="0" w:space="0" w:color="auto"/>
            <w:bottom w:val="none" w:sz="0" w:space="0" w:color="auto"/>
            <w:right w:val="none" w:sz="0" w:space="0" w:color="auto"/>
          </w:divBdr>
        </w:div>
        <w:div w:id="1086922013">
          <w:marLeft w:val="0"/>
          <w:marRight w:val="0"/>
          <w:marTop w:val="0"/>
          <w:marBottom w:val="0"/>
          <w:divBdr>
            <w:top w:val="none" w:sz="0" w:space="0" w:color="auto"/>
            <w:left w:val="none" w:sz="0" w:space="0" w:color="auto"/>
            <w:bottom w:val="none" w:sz="0" w:space="0" w:color="auto"/>
            <w:right w:val="none" w:sz="0" w:space="0" w:color="auto"/>
          </w:divBdr>
        </w:div>
        <w:div w:id="1780636994">
          <w:marLeft w:val="0"/>
          <w:marRight w:val="0"/>
          <w:marTop w:val="0"/>
          <w:marBottom w:val="0"/>
          <w:divBdr>
            <w:top w:val="none" w:sz="0" w:space="0" w:color="auto"/>
            <w:left w:val="none" w:sz="0" w:space="0" w:color="auto"/>
            <w:bottom w:val="none" w:sz="0" w:space="0" w:color="auto"/>
            <w:right w:val="none" w:sz="0" w:space="0" w:color="auto"/>
          </w:divBdr>
        </w:div>
        <w:div w:id="1560096239">
          <w:marLeft w:val="0"/>
          <w:marRight w:val="0"/>
          <w:marTop w:val="0"/>
          <w:marBottom w:val="0"/>
          <w:divBdr>
            <w:top w:val="none" w:sz="0" w:space="0" w:color="auto"/>
            <w:left w:val="none" w:sz="0" w:space="0" w:color="auto"/>
            <w:bottom w:val="none" w:sz="0" w:space="0" w:color="auto"/>
            <w:right w:val="none" w:sz="0" w:space="0" w:color="auto"/>
          </w:divBdr>
        </w:div>
        <w:div w:id="1190072794">
          <w:marLeft w:val="0"/>
          <w:marRight w:val="0"/>
          <w:marTop w:val="0"/>
          <w:marBottom w:val="0"/>
          <w:divBdr>
            <w:top w:val="none" w:sz="0" w:space="0" w:color="auto"/>
            <w:left w:val="none" w:sz="0" w:space="0" w:color="auto"/>
            <w:bottom w:val="none" w:sz="0" w:space="0" w:color="auto"/>
            <w:right w:val="none" w:sz="0" w:space="0" w:color="auto"/>
          </w:divBdr>
        </w:div>
        <w:div w:id="2010598704">
          <w:marLeft w:val="0"/>
          <w:marRight w:val="0"/>
          <w:marTop w:val="0"/>
          <w:marBottom w:val="0"/>
          <w:divBdr>
            <w:top w:val="none" w:sz="0" w:space="0" w:color="auto"/>
            <w:left w:val="none" w:sz="0" w:space="0" w:color="auto"/>
            <w:bottom w:val="none" w:sz="0" w:space="0" w:color="auto"/>
            <w:right w:val="none" w:sz="0" w:space="0" w:color="auto"/>
          </w:divBdr>
        </w:div>
        <w:div w:id="1411343048">
          <w:marLeft w:val="0"/>
          <w:marRight w:val="0"/>
          <w:marTop w:val="0"/>
          <w:marBottom w:val="0"/>
          <w:divBdr>
            <w:top w:val="none" w:sz="0" w:space="0" w:color="auto"/>
            <w:left w:val="none" w:sz="0" w:space="0" w:color="auto"/>
            <w:bottom w:val="none" w:sz="0" w:space="0" w:color="auto"/>
            <w:right w:val="none" w:sz="0" w:space="0" w:color="auto"/>
          </w:divBdr>
        </w:div>
        <w:div w:id="1193809812">
          <w:marLeft w:val="0"/>
          <w:marRight w:val="0"/>
          <w:marTop w:val="0"/>
          <w:marBottom w:val="0"/>
          <w:divBdr>
            <w:top w:val="none" w:sz="0" w:space="0" w:color="auto"/>
            <w:left w:val="none" w:sz="0" w:space="0" w:color="auto"/>
            <w:bottom w:val="none" w:sz="0" w:space="0" w:color="auto"/>
            <w:right w:val="none" w:sz="0" w:space="0" w:color="auto"/>
          </w:divBdr>
        </w:div>
        <w:div w:id="91899632">
          <w:marLeft w:val="0"/>
          <w:marRight w:val="0"/>
          <w:marTop w:val="0"/>
          <w:marBottom w:val="0"/>
          <w:divBdr>
            <w:top w:val="none" w:sz="0" w:space="0" w:color="auto"/>
            <w:left w:val="none" w:sz="0" w:space="0" w:color="auto"/>
            <w:bottom w:val="none" w:sz="0" w:space="0" w:color="auto"/>
            <w:right w:val="none" w:sz="0" w:space="0" w:color="auto"/>
          </w:divBdr>
        </w:div>
      </w:divsChild>
    </w:div>
    <w:div w:id="97797119">
      <w:bodyDiv w:val="1"/>
      <w:marLeft w:val="0"/>
      <w:marRight w:val="0"/>
      <w:marTop w:val="0"/>
      <w:marBottom w:val="0"/>
      <w:divBdr>
        <w:top w:val="none" w:sz="0" w:space="0" w:color="auto"/>
        <w:left w:val="none" w:sz="0" w:space="0" w:color="auto"/>
        <w:bottom w:val="none" w:sz="0" w:space="0" w:color="auto"/>
        <w:right w:val="none" w:sz="0" w:space="0" w:color="auto"/>
      </w:divBdr>
    </w:div>
    <w:div w:id="108427883">
      <w:bodyDiv w:val="1"/>
      <w:marLeft w:val="0"/>
      <w:marRight w:val="0"/>
      <w:marTop w:val="0"/>
      <w:marBottom w:val="0"/>
      <w:divBdr>
        <w:top w:val="none" w:sz="0" w:space="0" w:color="auto"/>
        <w:left w:val="none" w:sz="0" w:space="0" w:color="auto"/>
        <w:bottom w:val="none" w:sz="0" w:space="0" w:color="auto"/>
        <w:right w:val="none" w:sz="0" w:space="0" w:color="auto"/>
      </w:divBdr>
      <w:divsChild>
        <w:div w:id="97137848">
          <w:marLeft w:val="0"/>
          <w:marRight w:val="0"/>
          <w:marTop w:val="0"/>
          <w:marBottom w:val="0"/>
          <w:divBdr>
            <w:top w:val="none" w:sz="0" w:space="0" w:color="auto"/>
            <w:left w:val="none" w:sz="0" w:space="0" w:color="auto"/>
            <w:bottom w:val="none" w:sz="0" w:space="0" w:color="auto"/>
            <w:right w:val="none" w:sz="0" w:space="0" w:color="auto"/>
          </w:divBdr>
          <w:divsChild>
            <w:div w:id="697238959">
              <w:marLeft w:val="0"/>
              <w:marRight w:val="0"/>
              <w:marTop w:val="0"/>
              <w:marBottom w:val="0"/>
              <w:divBdr>
                <w:top w:val="none" w:sz="0" w:space="0" w:color="auto"/>
                <w:left w:val="none" w:sz="0" w:space="0" w:color="auto"/>
                <w:bottom w:val="none" w:sz="0" w:space="0" w:color="auto"/>
                <w:right w:val="none" w:sz="0" w:space="0" w:color="auto"/>
              </w:divBdr>
              <w:divsChild>
                <w:div w:id="5391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7034">
      <w:bodyDiv w:val="1"/>
      <w:marLeft w:val="0"/>
      <w:marRight w:val="0"/>
      <w:marTop w:val="0"/>
      <w:marBottom w:val="0"/>
      <w:divBdr>
        <w:top w:val="none" w:sz="0" w:space="0" w:color="auto"/>
        <w:left w:val="none" w:sz="0" w:space="0" w:color="auto"/>
        <w:bottom w:val="none" w:sz="0" w:space="0" w:color="auto"/>
        <w:right w:val="none" w:sz="0" w:space="0" w:color="auto"/>
      </w:divBdr>
    </w:div>
    <w:div w:id="196280617">
      <w:bodyDiv w:val="1"/>
      <w:marLeft w:val="0"/>
      <w:marRight w:val="0"/>
      <w:marTop w:val="0"/>
      <w:marBottom w:val="0"/>
      <w:divBdr>
        <w:top w:val="none" w:sz="0" w:space="0" w:color="auto"/>
        <w:left w:val="none" w:sz="0" w:space="0" w:color="auto"/>
        <w:bottom w:val="none" w:sz="0" w:space="0" w:color="auto"/>
        <w:right w:val="none" w:sz="0" w:space="0" w:color="auto"/>
      </w:divBdr>
    </w:div>
    <w:div w:id="244919386">
      <w:bodyDiv w:val="1"/>
      <w:marLeft w:val="0"/>
      <w:marRight w:val="0"/>
      <w:marTop w:val="0"/>
      <w:marBottom w:val="0"/>
      <w:divBdr>
        <w:top w:val="none" w:sz="0" w:space="0" w:color="auto"/>
        <w:left w:val="none" w:sz="0" w:space="0" w:color="auto"/>
        <w:bottom w:val="none" w:sz="0" w:space="0" w:color="auto"/>
        <w:right w:val="none" w:sz="0" w:space="0" w:color="auto"/>
      </w:divBdr>
    </w:div>
    <w:div w:id="253898890">
      <w:bodyDiv w:val="1"/>
      <w:marLeft w:val="0"/>
      <w:marRight w:val="0"/>
      <w:marTop w:val="0"/>
      <w:marBottom w:val="0"/>
      <w:divBdr>
        <w:top w:val="none" w:sz="0" w:space="0" w:color="auto"/>
        <w:left w:val="none" w:sz="0" w:space="0" w:color="auto"/>
        <w:bottom w:val="none" w:sz="0" w:space="0" w:color="auto"/>
        <w:right w:val="none" w:sz="0" w:space="0" w:color="auto"/>
      </w:divBdr>
    </w:div>
    <w:div w:id="253973613">
      <w:bodyDiv w:val="1"/>
      <w:marLeft w:val="0"/>
      <w:marRight w:val="0"/>
      <w:marTop w:val="0"/>
      <w:marBottom w:val="0"/>
      <w:divBdr>
        <w:top w:val="none" w:sz="0" w:space="0" w:color="auto"/>
        <w:left w:val="none" w:sz="0" w:space="0" w:color="auto"/>
        <w:bottom w:val="none" w:sz="0" w:space="0" w:color="auto"/>
        <w:right w:val="none" w:sz="0" w:space="0" w:color="auto"/>
      </w:divBdr>
    </w:div>
    <w:div w:id="271940658">
      <w:bodyDiv w:val="1"/>
      <w:marLeft w:val="0"/>
      <w:marRight w:val="0"/>
      <w:marTop w:val="0"/>
      <w:marBottom w:val="0"/>
      <w:divBdr>
        <w:top w:val="none" w:sz="0" w:space="0" w:color="auto"/>
        <w:left w:val="none" w:sz="0" w:space="0" w:color="auto"/>
        <w:bottom w:val="none" w:sz="0" w:space="0" w:color="auto"/>
        <w:right w:val="none" w:sz="0" w:space="0" w:color="auto"/>
      </w:divBdr>
    </w:div>
    <w:div w:id="285237537">
      <w:bodyDiv w:val="1"/>
      <w:marLeft w:val="0"/>
      <w:marRight w:val="0"/>
      <w:marTop w:val="0"/>
      <w:marBottom w:val="0"/>
      <w:divBdr>
        <w:top w:val="none" w:sz="0" w:space="0" w:color="auto"/>
        <w:left w:val="none" w:sz="0" w:space="0" w:color="auto"/>
        <w:bottom w:val="none" w:sz="0" w:space="0" w:color="auto"/>
        <w:right w:val="none" w:sz="0" w:space="0" w:color="auto"/>
      </w:divBdr>
    </w:div>
    <w:div w:id="298344783">
      <w:bodyDiv w:val="1"/>
      <w:marLeft w:val="0"/>
      <w:marRight w:val="0"/>
      <w:marTop w:val="0"/>
      <w:marBottom w:val="0"/>
      <w:divBdr>
        <w:top w:val="none" w:sz="0" w:space="0" w:color="auto"/>
        <w:left w:val="none" w:sz="0" w:space="0" w:color="auto"/>
        <w:bottom w:val="none" w:sz="0" w:space="0" w:color="auto"/>
        <w:right w:val="none" w:sz="0" w:space="0" w:color="auto"/>
      </w:divBdr>
    </w:div>
    <w:div w:id="301078967">
      <w:bodyDiv w:val="1"/>
      <w:marLeft w:val="0"/>
      <w:marRight w:val="0"/>
      <w:marTop w:val="0"/>
      <w:marBottom w:val="0"/>
      <w:divBdr>
        <w:top w:val="none" w:sz="0" w:space="0" w:color="auto"/>
        <w:left w:val="none" w:sz="0" w:space="0" w:color="auto"/>
        <w:bottom w:val="none" w:sz="0" w:space="0" w:color="auto"/>
        <w:right w:val="none" w:sz="0" w:space="0" w:color="auto"/>
      </w:divBdr>
    </w:div>
    <w:div w:id="305399306">
      <w:bodyDiv w:val="1"/>
      <w:marLeft w:val="0"/>
      <w:marRight w:val="0"/>
      <w:marTop w:val="0"/>
      <w:marBottom w:val="0"/>
      <w:divBdr>
        <w:top w:val="none" w:sz="0" w:space="0" w:color="auto"/>
        <w:left w:val="none" w:sz="0" w:space="0" w:color="auto"/>
        <w:bottom w:val="none" w:sz="0" w:space="0" w:color="auto"/>
        <w:right w:val="none" w:sz="0" w:space="0" w:color="auto"/>
      </w:divBdr>
    </w:div>
    <w:div w:id="314530898">
      <w:bodyDiv w:val="1"/>
      <w:marLeft w:val="0"/>
      <w:marRight w:val="0"/>
      <w:marTop w:val="0"/>
      <w:marBottom w:val="0"/>
      <w:divBdr>
        <w:top w:val="none" w:sz="0" w:space="0" w:color="auto"/>
        <w:left w:val="none" w:sz="0" w:space="0" w:color="auto"/>
        <w:bottom w:val="none" w:sz="0" w:space="0" w:color="auto"/>
        <w:right w:val="none" w:sz="0" w:space="0" w:color="auto"/>
      </w:divBdr>
    </w:div>
    <w:div w:id="378087624">
      <w:bodyDiv w:val="1"/>
      <w:marLeft w:val="0"/>
      <w:marRight w:val="0"/>
      <w:marTop w:val="0"/>
      <w:marBottom w:val="0"/>
      <w:divBdr>
        <w:top w:val="none" w:sz="0" w:space="0" w:color="auto"/>
        <w:left w:val="none" w:sz="0" w:space="0" w:color="auto"/>
        <w:bottom w:val="none" w:sz="0" w:space="0" w:color="auto"/>
        <w:right w:val="none" w:sz="0" w:space="0" w:color="auto"/>
      </w:divBdr>
    </w:div>
    <w:div w:id="419183284">
      <w:bodyDiv w:val="1"/>
      <w:marLeft w:val="0"/>
      <w:marRight w:val="0"/>
      <w:marTop w:val="0"/>
      <w:marBottom w:val="0"/>
      <w:divBdr>
        <w:top w:val="none" w:sz="0" w:space="0" w:color="auto"/>
        <w:left w:val="none" w:sz="0" w:space="0" w:color="auto"/>
        <w:bottom w:val="none" w:sz="0" w:space="0" w:color="auto"/>
        <w:right w:val="none" w:sz="0" w:space="0" w:color="auto"/>
      </w:divBdr>
    </w:div>
    <w:div w:id="449395847">
      <w:bodyDiv w:val="1"/>
      <w:marLeft w:val="0"/>
      <w:marRight w:val="0"/>
      <w:marTop w:val="0"/>
      <w:marBottom w:val="0"/>
      <w:divBdr>
        <w:top w:val="none" w:sz="0" w:space="0" w:color="auto"/>
        <w:left w:val="none" w:sz="0" w:space="0" w:color="auto"/>
        <w:bottom w:val="none" w:sz="0" w:space="0" w:color="auto"/>
        <w:right w:val="none" w:sz="0" w:space="0" w:color="auto"/>
      </w:divBdr>
    </w:div>
    <w:div w:id="470749140">
      <w:bodyDiv w:val="1"/>
      <w:marLeft w:val="0"/>
      <w:marRight w:val="0"/>
      <w:marTop w:val="0"/>
      <w:marBottom w:val="0"/>
      <w:divBdr>
        <w:top w:val="none" w:sz="0" w:space="0" w:color="auto"/>
        <w:left w:val="none" w:sz="0" w:space="0" w:color="auto"/>
        <w:bottom w:val="none" w:sz="0" w:space="0" w:color="auto"/>
        <w:right w:val="none" w:sz="0" w:space="0" w:color="auto"/>
      </w:divBdr>
    </w:div>
    <w:div w:id="477920123">
      <w:bodyDiv w:val="1"/>
      <w:marLeft w:val="0"/>
      <w:marRight w:val="0"/>
      <w:marTop w:val="0"/>
      <w:marBottom w:val="0"/>
      <w:divBdr>
        <w:top w:val="none" w:sz="0" w:space="0" w:color="auto"/>
        <w:left w:val="none" w:sz="0" w:space="0" w:color="auto"/>
        <w:bottom w:val="none" w:sz="0" w:space="0" w:color="auto"/>
        <w:right w:val="none" w:sz="0" w:space="0" w:color="auto"/>
      </w:divBdr>
    </w:div>
    <w:div w:id="498619812">
      <w:bodyDiv w:val="1"/>
      <w:marLeft w:val="0"/>
      <w:marRight w:val="0"/>
      <w:marTop w:val="0"/>
      <w:marBottom w:val="0"/>
      <w:divBdr>
        <w:top w:val="none" w:sz="0" w:space="0" w:color="auto"/>
        <w:left w:val="none" w:sz="0" w:space="0" w:color="auto"/>
        <w:bottom w:val="none" w:sz="0" w:space="0" w:color="auto"/>
        <w:right w:val="none" w:sz="0" w:space="0" w:color="auto"/>
      </w:divBdr>
      <w:divsChild>
        <w:div w:id="1014262588">
          <w:marLeft w:val="0"/>
          <w:marRight w:val="0"/>
          <w:marTop w:val="0"/>
          <w:marBottom w:val="0"/>
          <w:divBdr>
            <w:top w:val="none" w:sz="0" w:space="0" w:color="auto"/>
            <w:left w:val="none" w:sz="0" w:space="0" w:color="auto"/>
            <w:bottom w:val="none" w:sz="0" w:space="0" w:color="auto"/>
            <w:right w:val="none" w:sz="0" w:space="0" w:color="auto"/>
          </w:divBdr>
        </w:div>
        <w:div w:id="226693384">
          <w:marLeft w:val="0"/>
          <w:marRight w:val="0"/>
          <w:marTop w:val="0"/>
          <w:marBottom w:val="0"/>
          <w:divBdr>
            <w:top w:val="none" w:sz="0" w:space="0" w:color="auto"/>
            <w:left w:val="none" w:sz="0" w:space="0" w:color="auto"/>
            <w:bottom w:val="none" w:sz="0" w:space="0" w:color="auto"/>
            <w:right w:val="none" w:sz="0" w:space="0" w:color="auto"/>
          </w:divBdr>
        </w:div>
        <w:div w:id="786853012">
          <w:marLeft w:val="0"/>
          <w:marRight w:val="0"/>
          <w:marTop w:val="0"/>
          <w:marBottom w:val="0"/>
          <w:divBdr>
            <w:top w:val="none" w:sz="0" w:space="0" w:color="auto"/>
            <w:left w:val="none" w:sz="0" w:space="0" w:color="auto"/>
            <w:bottom w:val="none" w:sz="0" w:space="0" w:color="auto"/>
            <w:right w:val="none" w:sz="0" w:space="0" w:color="auto"/>
          </w:divBdr>
          <w:divsChild>
            <w:div w:id="15871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7891">
      <w:bodyDiv w:val="1"/>
      <w:marLeft w:val="0"/>
      <w:marRight w:val="0"/>
      <w:marTop w:val="0"/>
      <w:marBottom w:val="0"/>
      <w:divBdr>
        <w:top w:val="none" w:sz="0" w:space="0" w:color="auto"/>
        <w:left w:val="none" w:sz="0" w:space="0" w:color="auto"/>
        <w:bottom w:val="none" w:sz="0" w:space="0" w:color="auto"/>
        <w:right w:val="none" w:sz="0" w:space="0" w:color="auto"/>
      </w:divBdr>
    </w:div>
    <w:div w:id="515929115">
      <w:bodyDiv w:val="1"/>
      <w:marLeft w:val="0"/>
      <w:marRight w:val="0"/>
      <w:marTop w:val="0"/>
      <w:marBottom w:val="0"/>
      <w:divBdr>
        <w:top w:val="none" w:sz="0" w:space="0" w:color="auto"/>
        <w:left w:val="none" w:sz="0" w:space="0" w:color="auto"/>
        <w:bottom w:val="none" w:sz="0" w:space="0" w:color="auto"/>
        <w:right w:val="none" w:sz="0" w:space="0" w:color="auto"/>
      </w:divBdr>
    </w:div>
    <w:div w:id="534391480">
      <w:bodyDiv w:val="1"/>
      <w:marLeft w:val="0"/>
      <w:marRight w:val="0"/>
      <w:marTop w:val="0"/>
      <w:marBottom w:val="0"/>
      <w:divBdr>
        <w:top w:val="none" w:sz="0" w:space="0" w:color="auto"/>
        <w:left w:val="none" w:sz="0" w:space="0" w:color="auto"/>
        <w:bottom w:val="none" w:sz="0" w:space="0" w:color="auto"/>
        <w:right w:val="none" w:sz="0" w:space="0" w:color="auto"/>
      </w:divBdr>
    </w:div>
    <w:div w:id="570891584">
      <w:bodyDiv w:val="1"/>
      <w:marLeft w:val="0"/>
      <w:marRight w:val="0"/>
      <w:marTop w:val="0"/>
      <w:marBottom w:val="0"/>
      <w:divBdr>
        <w:top w:val="none" w:sz="0" w:space="0" w:color="auto"/>
        <w:left w:val="none" w:sz="0" w:space="0" w:color="auto"/>
        <w:bottom w:val="none" w:sz="0" w:space="0" w:color="auto"/>
        <w:right w:val="none" w:sz="0" w:space="0" w:color="auto"/>
      </w:divBdr>
      <w:divsChild>
        <w:div w:id="1522815125">
          <w:marLeft w:val="0"/>
          <w:marRight w:val="0"/>
          <w:marTop w:val="0"/>
          <w:marBottom w:val="0"/>
          <w:divBdr>
            <w:top w:val="none" w:sz="0" w:space="0" w:color="auto"/>
            <w:left w:val="none" w:sz="0" w:space="0" w:color="auto"/>
            <w:bottom w:val="none" w:sz="0" w:space="0" w:color="auto"/>
            <w:right w:val="none" w:sz="0" w:space="0" w:color="auto"/>
          </w:divBdr>
        </w:div>
        <w:div w:id="145170338">
          <w:marLeft w:val="0"/>
          <w:marRight w:val="0"/>
          <w:marTop w:val="0"/>
          <w:marBottom w:val="0"/>
          <w:divBdr>
            <w:top w:val="none" w:sz="0" w:space="0" w:color="auto"/>
            <w:left w:val="none" w:sz="0" w:space="0" w:color="auto"/>
            <w:bottom w:val="none" w:sz="0" w:space="0" w:color="auto"/>
            <w:right w:val="none" w:sz="0" w:space="0" w:color="auto"/>
          </w:divBdr>
          <w:divsChild>
            <w:div w:id="124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823">
      <w:bodyDiv w:val="1"/>
      <w:marLeft w:val="0"/>
      <w:marRight w:val="0"/>
      <w:marTop w:val="0"/>
      <w:marBottom w:val="0"/>
      <w:divBdr>
        <w:top w:val="none" w:sz="0" w:space="0" w:color="auto"/>
        <w:left w:val="none" w:sz="0" w:space="0" w:color="auto"/>
        <w:bottom w:val="none" w:sz="0" w:space="0" w:color="auto"/>
        <w:right w:val="none" w:sz="0" w:space="0" w:color="auto"/>
      </w:divBdr>
    </w:div>
    <w:div w:id="668674149">
      <w:bodyDiv w:val="1"/>
      <w:marLeft w:val="0"/>
      <w:marRight w:val="0"/>
      <w:marTop w:val="0"/>
      <w:marBottom w:val="0"/>
      <w:divBdr>
        <w:top w:val="none" w:sz="0" w:space="0" w:color="auto"/>
        <w:left w:val="none" w:sz="0" w:space="0" w:color="auto"/>
        <w:bottom w:val="none" w:sz="0" w:space="0" w:color="auto"/>
        <w:right w:val="none" w:sz="0" w:space="0" w:color="auto"/>
      </w:divBdr>
    </w:div>
    <w:div w:id="704211058">
      <w:bodyDiv w:val="1"/>
      <w:marLeft w:val="0"/>
      <w:marRight w:val="0"/>
      <w:marTop w:val="0"/>
      <w:marBottom w:val="0"/>
      <w:divBdr>
        <w:top w:val="none" w:sz="0" w:space="0" w:color="auto"/>
        <w:left w:val="none" w:sz="0" w:space="0" w:color="auto"/>
        <w:bottom w:val="none" w:sz="0" w:space="0" w:color="auto"/>
        <w:right w:val="none" w:sz="0" w:space="0" w:color="auto"/>
      </w:divBdr>
    </w:div>
    <w:div w:id="797532183">
      <w:bodyDiv w:val="1"/>
      <w:marLeft w:val="0"/>
      <w:marRight w:val="0"/>
      <w:marTop w:val="0"/>
      <w:marBottom w:val="0"/>
      <w:divBdr>
        <w:top w:val="none" w:sz="0" w:space="0" w:color="auto"/>
        <w:left w:val="none" w:sz="0" w:space="0" w:color="auto"/>
        <w:bottom w:val="none" w:sz="0" w:space="0" w:color="auto"/>
        <w:right w:val="none" w:sz="0" w:space="0" w:color="auto"/>
      </w:divBdr>
    </w:div>
    <w:div w:id="800004688">
      <w:bodyDiv w:val="1"/>
      <w:marLeft w:val="0"/>
      <w:marRight w:val="0"/>
      <w:marTop w:val="0"/>
      <w:marBottom w:val="0"/>
      <w:divBdr>
        <w:top w:val="none" w:sz="0" w:space="0" w:color="auto"/>
        <w:left w:val="none" w:sz="0" w:space="0" w:color="auto"/>
        <w:bottom w:val="none" w:sz="0" w:space="0" w:color="auto"/>
        <w:right w:val="none" w:sz="0" w:space="0" w:color="auto"/>
      </w:divBdr>
    </w:div>
    <w:div w:id="821002117">
      <w:bodyDiv w:val="1"/>
      <w:marLeft w:val="0"/>
      <w:marRight w:val="0"/>
      <w:marTop w:val="0"/>
      <w:marBottom w:val="0"/>
      <w:divBdr>
        <w:top w:val="none" w:sz="0" w:space="0" w:color="auto"/>
        <w:left w:val="none" w:sz="0" w:space="0" w:color="auto"/>
        <w:bottom w:val="none" w:sz="0" w:space="0" w:color="auto"/>
        <w:right w:val="none" w:sz="0" w:space="0" w:color="auto"/>
      </w:divBdr>
    </w:div>
    <w:div w:id="830490609">
      <w:bodyDiv w:val="1"/>
      <w:marLeft w:val="0"/>
      <w:marRight w:val="0"/>
      <w:marTop w:val="0"/>
      <w:marBottom w:val="0"/>
      <w:divBdr>
        <w:top w:val="none" w:sz="0" w:space="0" w:color="auto"/>
        <w:left w:val="none" w:sz="0" w:space="0" w:color="auto"/>
        <w:bottom w:val="none" w:sz="0" w:space="0" w:color="auto"/>
        <w:right w:val="none" w:sz="0" w:space="0" w:color="auto"/>
      </w:divBdr>
    </w:div>
    <w:div w:id="874386321">
      <w:bodyDiv w:val="1"/>
      <w:marLeft w:val="0"/>
      <w:marRight w:val="0"/>
      <w:marTop w:val="0"/>
      <w:marBottom w:val="0"/>
      <w:divBdr>
        <w:top w:val="none" w:sz="0" w:space="0" w:color="auto"/>
        <w:left w:val="none" w:sz="0" w:space="0" w:color="auto"/>
        <w:bottom w:val="none" w:sz="0" w:space="0" w:color="auto"/>
        <w:right w:val="none" w:sz="0" w:space="0" w:color="auto"/>
      </w:divBdr>
    </w:div>
    <w:div w:id="875388305">
      <w:bodyDiv w:val="1"/>
      <w:marLeft w:val="0"/>
      <w:marRight w:val="0"/>
      <w:marTop w:val="0"/>
      <w:marBottom w:val="0"/>
      <w:divBdr>
        <w:top w:val="none" w:sz="0" w:space="0" w:color="auto"/>
        <w:left w:val="none" w:sz="0" w:space="0" w:color="auto"/>
        <w:bottom w:val="none" w:sz="0" w:space="0" w:color="auto"/>
        <w:right w:val="none" w:sz="0" w:space="0" w:color="auto"/>
      </w:divBdr>
    </w:div>
    <w:div w:id="898246408">
      <w:bodyDiv w:val="1"/>
      <w:marLeft w:val="0"/>
      <w:marRight w:val="0"/>
      <w:marTop w:val="0"/>
      <w:marBottom w:val="0"/>
      <w:divBdr>
        <w:top w:val="none" w:sz="0" w:space="0" w:color="auto"/>
        <w:left w:val="none" w:sz="0" w:space="0" w:color="auto"/>
        <w:bottom w:val="none" w:sz="0" w:space="0" w:color="auto"/>
        <w:right w:val="none" w:sz="0" w:space="0" w:color="auto"/>
      </w:divBdr>
    </w:div>
    <w:div w:id="911238178">
      <w:bodyDiv w:val="1"/>
      <w:marLeft w:val="0"/>
      <w:marRight w:val="0"/>
      <w:marTop w:val="0"/>
      <w:marBottom w:val="0"/>
      <w:divBdr>
        <w:top w:val="none" w:sz="0" w:space="0" w:color="auto"/>
        <w:left w:val="none" w:sz="0" w:space="0" w:color="auto"/>
        <w:bottom w:val="none" w:sz="0" w:space="0" w:color="auto"/>
        <w:right w:val="none" w:sz="0" w:space="0" w:color="auto"/>
      </w:divBdr>
    </w:div>
    <w:div w:id="914557766">
      <w:bodyDiv w:val="1"/>
      <w:marLeft w:val="0"/>
      <w:marRight w:val="0"/>
      <w:marTop w:val="0"/>
      <w:marBottom w:val="0"/>
      <w:divBdr>
        <w:top w:val="none" w:sz="0" w:space="0" w:color="auto"/>
        <w:left w:val="none" w:sz="0" w:space="0" w:color="auto"/>
        <w:bottom w:val="none" w:sz="0" w:space="0" w:color="auto"/>
        <w:right w:val="none" w:sz="0" w:space="0" w:color="auto"/>
      </w:divBdr>
      <w:divsChild>
        <w:div w:id="51081927">
          <w:marLeft w:val="0"/>
          <w:marRight w:val="0"/>
          <w:marTop w:val="0"/>
          <w:marBottom w:val="0"/>
          <w:divBdr>
            <w:top w:val="none" w:sz="0" w:space="0" w:color="auto"/>
            <w:left w:val="none" w:sz="0" w:space="0" w:color="auto"/>
            <w:bottom w:val="none" w:sz="0" w:space="0" w:color="auto"/>
            <w:right w:val="none" w:sz="0" w:space="0" w:color="auto"/>
          </w:divBdr>
        </w:div>
        <w:div w:id="1746488631">
          <w:marLeft w:val="0"/>
          <w:marRight w:val="0"/>
          <w:marTop w:val="0"/>
          <w:marBottom w:val="0"/>
          <w:divBdr>
            <w:top w:val="none" w:sz="0" w:space="0" w:color="auto"/>
            <w:left w:val="none" w:sz="0" w:space="0" w:color="auto"/>
            <w:bottom w:val="none" w:sz="0" w:space="0" w:color="auto"/>
            <w:right w:val="none" w:sz="0" w:space="0" w:color="auto"/>
          </w:divBdr>
        </w:div>
        <w:div w:id="1276986469">
          <w:marLeft w:val="0"/>
          <w:marRight w:val="0"/>
          <w:marTop w:val="0"/>
          <w:marBottom w:val="0"/>
          <w:divBdr>
            <w:top w:val="none" w:sz="0" w:space="0" w:color="auto"/>
            <w:left w:val="none" w:sz="0" w:space="0" w:color="auto"/>
            <w:bottom w:val="none" w:sz="0" w:space="0" w:color="auto"/>
            <w:right w:val="none" w:sz="0" w:space="0" w:color="auto"/>
          </w:divBdr>
        </w:div>
        <w:div w:id="2065792415">
          <w:marLeft w:val="0"/>
          <w:marRight w:val="0"/>
          <w:marTop w:val="0"/>
          <w:marBottom w:val="0"/>
          <w:divBdr>
            <w:top w:val="none" w:sz="0" w:space="0" w:color="auto"/>
            <w:left w:val="none" w:sz="0" w:space="0" w:color="auto"/>
            <w:bottom w:val="none" w:sz="0" w:space="0" w:color="auto"/>
            <w:right w:val="none" w:sz="0" w:space="0" w:color="auto"/>
          </w:divBdr>
        </w:div>
        <w:div w:id="2097744760">
          <w:marLeft w:val="0"/>
          <w:marRight w:val="0"/>
          <w:marTop w:val="0"/>
          <w:marBottom w:val="0"/>
          <w:divBdr>
            <w:top w:val="none" w:sz="0" w:space="0" w:color="auto"/>
            <w:left w:val="none" w:sz="0" w:space="0" w:color="auto"/>
            <w:bottom w:val="none" w:sz="0" w:space="0" w:color="auto"/>
            <w:right w:val="none" w:sz="0" w:space="0" w:color="auto"/>
          </w:divBdr>
        </w:div>
        <w:div w:id="380831048">
          <w:marLeft w:val="0"/>
          <w:marRight w:val="0"/>
          <w:marTop w:val="0"/>
          <w:marBottom w:val="0"/>
          <w:divBdr>
            <w:top w:val="none" w:sz="0" w:space="0" w:color="auto"/>
            <w:left w:val="none" w:sz="0" w:space="0" w:color="auto"/>
            <w:bottom w:val="none" w:sz="0" w:space="0" w:color="auto"/>
            <w:right w:val="none" w:sz="0" w:space="0" w:color="auto"/>
          </w:divBdr>
        </w:div>
        <w:div w:id="883829896">
          <w:marLeft w:val="0"/>
          <w:marRight w:val="0"/>
          <w:marTop w:val="0"/>
          <w:marBottom w:val="0"/>
          <w:divBdr>
            <w:top w:val="none" w:sz="0" w:space="0" w:color="auto"/>
            <w:left w:val="none" w:sz="0" w:space="0" w:color="auto"/>
            <w:bottom w:val="none" w:sz="0" w:space="0" w:color="auto"/>
            <w:right w:val="none" w:sz="0" w:space="0" w:color="auto"/>
          </w:divBdr>
        </w:div>
        <w:div w:id="1728214883">
          <w:marLeft w:val="0"/>
          <w:marRight w:val="0"/>
          <w:marTop w:val="0"/>
          <w:marBottom w:val="0"/>
          <w:divBdr>
            <w:top w:val="none" w:sz="0" w:space="0" w:color="auto"/>
            <w:left w:val="none" w:sz="0" w:space="0" w:color="auto"/>
            <w:bottom w:val="none" w:sz="0" w:space="0" w:color="auto"/>
            <w:right w:val="none" w:sz="0" w:space="0" w:color="auto"/>
          </w:divBdr>
        </w:div>
        <w:div w:id="729965710">
          <w:marLeft w:val="0"/>
          <w:marRight w:val="0"/>
          <w:marTop w:val="0"/>
          <w:marBottom w:val="0"/>
          <w:divBdr>
            <w:top w:val="none" w:sz="0" w:space="0" w:color="auto"/>
            <w:left w:val="none" w:sz="0" w:space="0" w:color="auto"/>
            <w:bottom w:val="none" w:sz="0" w:space="0" w:color="auto"/>
            <w:right w:val="none" w:sz="0" w:space="0" w:color="auto"/>
          </w:divBdr>
        </w:div>
        <w:div w:id="1312711931">
          <w:marLeft w:val="0"/>
          <w:marRight w:val="0"/>
          <w:marTop w:val="0"/>
          <w:marBottom w:val="0"/>
          <w:divBdr>
            <w:top w:val="none" w:sz="0" w:space="0" w:color="auto"/>
            <w:left w:val="none" w:sz="0" w:space="0" w:color="auto"/>
            <w:bottom w:val="none" w:sz="0" w:space="0" w:color="auto"/>
            <w:right w:val="none" w:sz="0" w:space="0" w:color="auto"/>
          </w:divBdr>
        </w:div>
        <w:div w:id="485391732">
          <w:marLeft w:val="0"/>
          <w:marRight w:val="0"/>
          <w:marTop w:val="0"/>
          <w:marBottom w:val="0"/>
          <w:divBdr>
            <w:top w:val="none" w:sz="0" w:space="0" w:color="auto"/>
            <w:left w:val="none" w:sz="0" w:space="0" w:color="auto"/>
            <w:bottom w:val="none" w:sz="0" w:space="0" w:color="auto"/>
            <w:right w:val="none" w:sz="0" w:space="0" w:color="auto"/>
          </w:divBdr>
        </w:div>
        <w:div w:id="79644221">
          <w:marLeft w:val="0"/>
          <w:marRight w:val="0"/>
          <w:marTop w:val="0"/>
          <w:marBottom w:val="0"/>
          <w:divBdr>
            <w:top w:val="none" w:sz="0" w:space="0" w:color="auto"/>
            <w:left w:val="none" w:sz="0" w:space="0" w:color="auto"/>
            <w:bottom w:val="none" w:sz="0" w:space="0" w:color="auto"/>
            <w:right w:val="none" w:sz="0" w:space="0" w:color="auto"/>
          </w:divBdr>
        </w:div>
        <w:div w:id="875392934">
          <w:marLeft w:val="0"/>
          <w:marRight w:val="0"/>
          <w:marTop w:val="0"/>
          <w:marBottom w:val="0"/>
          <w:divBdr>
            <w:top w:val="none" w:sz="0" w:space="0" w:color="auto"/>
            <w:left w:val="none" w:sz="0" w:space="0" w:color="auto"/>
            <w:bottom w:val="none" w:sz="0" w:space="0" w:color="auto"/>
            <w:right w:val="none" w:sz="0" w:space="0" w:color="auto"/>
          </w:divBdr>
        </w:div>
        <w:div w:id="1332181837">
          <w:marLeft w:val="0"/>
          <w:marRight w:val="0"/>
          <w:marTop w:val="0"/>
          <w:marBottom w:val="0"/>
          <w:divBdr>
            <w:top w:val="none" w:sz="0" w:space="0" w:color="auto"/>
            <w:left w:val="none" w:sz="0" w:space="0" w:color="auto"/>
            <w:bottom w:val="none" w:sz="0" w:space="0" w:color="auto"/>
            <w:right w:val="none" w:sz="0" w:space="0" w:color="auto"/>
          </w:divBdr>
        </w:div>
        <w:div w:id="1499231890">
          <w:marLeft w:val="0"/>
          <w:marRight w:val="0"/>
          <w:marTop w:val="0"/>
          <w:marBottom w:val="0"/>
          <w:divBdr>
            <w:top w:val="none" w:sz="0" w:space="0" w:color="auto"/>
            <w:left w:val="none" w:sz="0" w:space="0" w:color="auto"/>
            <w:bottom w:val="none" w:sz="0" w:space="0" w:color="auto"/>
            <w:right w:val="none" w:sz="0" w:space="0" w:color="auto"/>
          </w:divBdr>
        </w:div>
        <w:div w:id="2013336055">
          <w:marLeft w:val="0"/>
          <w:marRight w:val="0"/>
          <w:marTop w:val="0"/>
          <w:marBottom w:val="0"/>
          <w:divBdr>
            <w:top w:val="none" w:sz="0" w:space="0" w:color="auto"/>
            <w:left w:val="none" w:sz="0" w:space="0" w:color="auto"/>
            <w:bottom w:val="none" w:sz="0" w:space="0" w:color="auto"/>
            <w:right w:val="none" w:sz="0" w:space="0" w:color="auto"/>
          </w:divBdr>
        </w:div>
        <w:div w:id="963777445">
          <w:marLeft w:val="0"/>
          <w:marRight w:val="0"/>
          <w:marTop w:val="0"/>
          <w:marBottom w:val="0"/>
          <w:divBdr>
            <w:top w:val="none" w:sz="0" w:space="0" w:color="auto"/>
            <w:left w:val="none" w:sz="0" w:space="0" w:color="auto"/>
            <w:bottom w:val="none" w:sz="0" w:space="0" w:color="auto"/>
            <w:right w:val="none" w:sz="0" w:space="0" w:color="auto"/>
          </w:divBdr>
        </w:div>
      </w:divsChild>
    </w:div>
    <w:div w:id="944189918">
      <w:bodyDiv w:val="1"/>
      <w:marLeft w:val="0"/>
      <w:marRight w:val="0"/>
      <w:marTop w:val="0"/>
      <w:marBottom w:val="0"/>
      <w:divBdr>
        <w:top w:val="none" w:sz="0" w:space="0" w:color="auto"/>
        <w:left w:val="none" w:sz="0" w:space="0" w:color="auto"/>
        <w:bottom w:val="none" w:sz="0" w:space="0" w:color="auto"/>
        <w:right w:val="none" w:sz="0" w:space="0" w:color="auto"/>
      </w:divBdr>
    </w:div>
    <w:div w:id="987129486">
      <w:bodyDiv w:val="1"/>
      <w:marLeft w:val="0"/>
      <w:marRight w:val="0"/>
      <w:marTop w:val="0"/>
      <w:marBottom w:val="0"/>
      <w:divBdr>
        <w:top w:val="none" w:sz="0" w:space="0" w:color="auto"/>
        <w:left w:val="none" w:sz="0" w:space="0" w:color="auto"/>
        <w:bottom w:val="none" w:sz="0" w:space="0" w:color="auto"/>
        <w:right w:val="none" w:sz="0" w:space="0" w:color="auto"/>
      </w:divBdr>
    </w:div>
    <w:div w:id="1002195298">
      <w:bodyDiv w:val="1"/>
      <w:marLeft w:val="0"/>
      <w:marRight w:val="0"/>
      <w:marTop w:val="0"/>
      <w:marBottom w:val="0"/>
      <w:divBdr>
        <w:top w:val="none" w:sz="0" w:space="0" w:color="auto"/>
        <w:left w:val="none" w:sz="0" w:space="0" w:color="auto"/>
        <w:bottom w:val="none" w:sz="0" w:space="0" w:color="auto"/>
        <w:right w:val="none" w:sz="0" w:space="0" w:color="auto"/>
      </w:divBdr>
    </w:div>
    <w:div w:id="1007752375">
      <w:bodyDiv w:val="1"/>
      <w:marLeft w:val="0"/>
      <w:marRight w:val="0"/>
      <w:marTop w:val="0"/>
      <w:marBottom w:val="0"/>
      <w:divBdr>
        <w:top w:val="none" w:sz="0" w:space="0" w:color="auto"/>
        <w:left w:val="none" w:sz="0" w:space="0" w:color="auto"/>
        <w:bottom w:val="none" w:sz="0" w:space="0" w:color="auto"/>
        <w:right w:val="none" w:sz="0" w:space="0" w:color="auto"/>
      </w:divBdr>
    </w:div>
    <w:div w:id="1023753345">
      <w:bodyDiv w:val="1"/>
      <w:marLeft w:val="0"/>
      <w:marRight w:val="0"/>
      <w:marTop w:val="0"/>
      <w:marBottom w:val="0"/>
      <w:divBdr>
        <w:top w:val="none" w:sz="0" w:space="0" w:color="auto"/>
        <w:left w:val="none" w:sz="0" w:space="0" w:color="auto"/>
        <w:bottom w:val="none" w:sz="0" w:space="0" w:color="auto"/>
        <w:right w:val="none" w:sz="0" w:space="0" w:color="auto"/>
      </w:divBdr>
    </w:div>
    <w:div w:id="1099330782">
      <w:bodyDiv w:val="1"/>
      <w:marLeft w:val="0"/>
      <w:marRight w:val="0"/>
      <w:marTop w:val="0"/>
      <w:marBottom w:val="0"/>
      <w:divBdr>
        <w:top w:val="none" w:sz="0" w:space="0" w:color="auto"/>
        <w:left w:val="none" w:sz="0" w:space="0" w:color="auto"/>
        <w:bottom w:val="none" w:sz="0" w:space="0" w:color="auto"/>
        <w:right w:val="none" w:sz="0" w:space="0" w:color="auto"/>
      </w:divBdr>
    </w:div>
    <w:div w:id="1121069472">
      <w:bodyDiv w:val="1"/>
      <w:marLeft w:val="0"/>
      <w:marRight w:val="0"/>
      <w:marTop w:val="0"/>
      <w:marBottom w:val="0"/>
      <w:divBdr>
        <w:top w:val="none" w:sz="0" w:space="0" w:color="auto"/>
        <w:left w:val="none" w:sz="0" w:space="0" w:color="auto"/>
        <w:bottom w:val="none" w:sz="0" w:space="0" w:color="auto"/>
        <w:right w:val="none" w:sz="0" w:space="0" w:color="auto"/>
      </w:divBdr>
    </w:div>
    <w:div w:id="1123111250">
      <w:bodyDiv w:val="1"/>
      <w:marLeft w:val="0"/>
      <w:marRight w:val="0"/>
      <w:marTop w:val="0"/>
      <w:marBottom w:val="0"/>
      <w:divBdr>
        <w:top w:val="none" w:sz="0" w:space="0" w:color="auto"/>
        <w:left w:val="none" w:sz="0" w:space="0" w:color="auto"/>
        <w:bottom w:val="none" w:sz="0" w:space="0" w:color="auto"/>
        <w:right w:val="none" w:sz="0" w:space="0" w:color="auto"/>
      </w:divBdr>
    </w:div>
    <w:div w:id="1140075347">
      <w:bodyDiv w:val="1"/>
      <w:marLeft w:val="0"/>
      <w:marRight w:val="0"/>
      <w:marTop w:val="0"/>
      <w:marBottom w:val="0"/>
      <w:divBdr>
        <w:top w:val="none" w:sz="0" w:space="0" w:color="auto"/>
        <w:left w:val="none" w:sz="0" w:space="0" w:color="auto"/>
        <w:bottom w:val="none" w:sz="0" w:space="0" w:color="auto"/>
        <w:right w:val="none" w:sz="0" w:space="0" w:color="auto"/>
      </w:divBdr>
    </w:div>
    <w:div w:id="1170409785">
      <w:bodyDiv w:val="1"/>
      <w:marLeft w:val="0"/>
      <w:marRight w:val="0"/>
      <w:marTop w:val="0"/>
      <w:marBottom w:val="0"/>
      <w:divBdr>
        <w:top w:val="none" w:sz="0" w:space="0" w:color="auto"/>
        <w:left w:val="none" w:sz="0" w:space="0" w:color="auto"/>
        <w:bottom w:val="none" w:sz="0" w:space="0" w:color="auto"/>
        <w:right w:val="none" w:sz="0" w:space="0" w:color="auto"/>
      </w:divBdr>
    </w:div>
    <w:div w:id="1194076128">
      <w:bodyDiv w:val="1"/>
      <w:marLeft w:val="0"/>
      <w:marRight w:val="0"/>
      <w:marTop w:val="0"/>
      <w:marBottom w:val="0"/>
      <w:divBdr>
        <w:top w:val="none" w:sz="0" w:space="0" w:color="auto"/>
        <w:left w:val="none" w:sz="0" w:space="0" w:color="auto"/>
        <w:bottom w:val="none" w:sz="0" w:space="0" w:color="auto"/>
        <w:right w:val="none" w:sz="0" w:space="0" w:color="auto"/>
      </w:divBdr>
    </w:div>
    <w:div w:id="1237282025">
      <w:bodyDiv w:val="1"/>
      <w:marLeft w:val="0"/>
      <w:marRight w:val="0"/>
      <w:marTop w:val="0"/>
      <w:marBottom w:val="0"/>
      <w:divBdr>
        <w:top w:val="none" w:sz="0" w:space="0" w:color="auto"/>
        <w:left w:val="none" w:sz="0" w:space="0" w:color="auto"/>
        <w:bottom w:val="none" w:sz="0" w:space="0" w:color="auto"/>
        <w:right w:val="none" w:sz="0" w:space="0" w:color="auto"/>
      </w:divBdr>
      <w:divsChild>
        <w:div w:id="1637877611">
          <w:marLeft w:val="0"/>
          <w:marRight w:val="0"/>
          <w:marTop w:val="0"/>
          <w:marBottom w:val="0"/>
          <w:divBdr>
            <w:top w:val="none" w:sz="0" w:space="0" w:color="auto"/>
            <w:left w:val="none" w:sz="0" w:space="0" w:color="auto"/>
            <w:bottom w:val="none" w:sz="0" w:space="0" w:color="auto"/>
            <w:right w:val="none" w:sz="0" w:space="0" w:color="auto"/>
          </w:divBdr>
        </w:div>
        <w:div w:id="732895174">
          <w:marLeft w:val="0"/>
          <w:marRight w:val="0"/>
          <w:marTop w:val="0"/>
          <w:marBottom w:val="0"/>
          <w:divBdr>
            <w:top w:val="none" w:sz="0" w:space="0" w:color="auto"/>
            <w:left w:val="none" w:sz="0" w:space="0" w:color="auto"/>
            <w:bottom w:val="none" w:sz="0" w:space="0" w:color="auto"/>
            <w:right w:val="none" w:sz="0" w:space="0" w:color="auto"/>
          </w:divBdr>
        </w:div>
        <w:div w:id="545410069">
          <w:marLeft w:val="0"/>
          <w:marRight w:val="0"/>
          <w:marTop w:val="0"/>
          <w:marBottom w:val="0"/>
          <w:divBdr>
            <w:top w:val="none" w:sz="0" w:space="0" w:color="auto"/>
            <w:left w:val="none" w:sz="0" w:space="0" w:color="auto"/>
            <w:bottom w:val="none" w:sz="0" w:space="0" w:color="auto"/>
            <w:right w:val="none" w:sz="0" w:space="0" w:color="auto"/>
          </w:divBdr>
        </w:div>
        <w:div w:id="1688100754">
          <w:marLeft w:val="0"/>
          <w:marRight w:val="0"/>
          <w:marTop w:val="0"/>
          <w:marBottom w:val="0"/>
          <w:divBdr>
            <w:top w:val="none" w:sz="0" w:space="0" w:color="auto"/>
            <w:left w:val="none" w:sz="0" w:space="0" w:color="auto"/>
            <w:bottom w:val="none" w:sz="0" w:space="0" w:color="auto"/>
            <w:right w:val="none" w:sz="0" w:space="0" w:color="auto"/>
          </w:divBdr>
        </w:div>
        <w:div w:id="2129276716">
          <w:marLeft w:val="0"/>
          <w:marRight w:val="0"/>
          <w:marTop w:val="0"/>
          <w:marBottom w:val="0"/>
          <w:divBdr>
            <w:top w:val="none" w:sz="0" w:space="0" w:color="auto"/>
            <w:left w:val="none" w:sz="0" w:space="0" w:color="auto"/>
            <w:bottom w:val="none" w:sz="0" w:space="0" w:color="auto"/>
            <w:right w:val="none" w:sz="0" w:space="0" w:color="auto"/>
          </w:divBdr>
        </w:div>
        <w:div w:id="1115830660">
          <w:marLeft w:val="0"/>
          <w:marRight w:val="0"/>
          <w:marTop w:val="0"/>
          <w:marBottom w:val="0"/>
          <w:divBdr>
            <w:top w:val="none" w:sz="0" w:space="0" w:color="auto"/>
            <w:left w:val="none" w:sz="0" w:space="0" w:color="auto"/>
            <w:bottom w:val="none" w:sz="0" w:space="0" w:color="auto"/>
            <w:right w:val="none" w:sz="0" w:space="0" w:color="auto"/>
          </w:divBdr>
        </w:div>
        <w:div w:id="615907832">
          <w:marLeft w:val="0"/>
          <w:marRight w:val="0"/>
          <w:marTop w:val="0"/>
          <w:marBottom w:val="0"/>
          <w:divBdr>
            <w:top w:val="none" w:sz="0" w:space="0" w:color="auto"/>
            <w:left w:val="none" w:sz="0" w:space="0" w:color="auto"/>
            <w:bottom w:val="none" w:sz="0" w:space="0" w:color="auto"/>
            <w:right w:val="none" w:sz="0" w:space="0" w:color="auto"/>
          </w:divBdr>
        </w:div>
        <w:div w:id="9260058">
          <w:marLeft w:val="0"/>
          <w:marRight w:val="0"/>
          <w:marTop w:val="0"/>
          <w:marBottom w:val="0"/>
          <w:divBdr>
            <w:top w:val="none" w:sz="0" w:space="0" w:color="auto"/>
            <w:left w:val="none" w:sz="0" w:space="0" w:color="auto"/>
            <w:bottom w:val="none" w:sz="0" w:space="0" w:color="auto"/>
            <w:right w:val="none" w:sz="0" w:space="0" w:color="auto"/>
          </w:divBdr>
        </w:div>
        <w:div w:id="452604028">
          <w:marLeft w:val="0"/>
          <w:marRight w:val="0"/>
          <w:marTop w:val="0"/>
          <w:marBottom w:val="0"/>
          <w:divBdr>
            <w:top w:val="none" w:sz="0" w:space="0" w:color="auto"/>
            <w:left w:val="none" w:sz="0" w:space="0" w:color="auto"/>
            <w:bottom w:val="none" w:sz="0" w:space="0" w:color="auto"/>
            <w:right w:val="none" w:sz="0" w:space="0" w:color="auto"/>
          </w:divBdr>
        </w:div>
        <w:div w:id="325088990">
          <w:marLeft w:val="0"/>
          <w:marRight w:val="0"/>
          <w:marTop w:val="0"/>
          <w:marBottom w:val="0"/>
          <w:divBdr>
            <w:top w:val="none" w:sz="0" w:space="0" w:color="auto"/>
            <w:left w:val="none" w:sz="0" w:space="0" w:color="auto"/>
            <w:bottom w:val="none" w:sz="0" w:space="0" w:color="auto"/>
            <w:right w:val="none" w:sz="0" w:space="0" w:color="auto"/>
          </w:divBdr>
        </w:div>
        <w:div w:id="1274749282">
          <w:marLeft w:val="0"/>
          <w:marRight w:val="0"/>
          <w:marTop w:val="0"/>
          <w:marBottom w:val="0"/>
          <w:divBdr>
            <w:top w:val="none" w:sz="0" w:space="0" w:color="auto"/>
            <w:left w:val="none" w:sz="0" w:space="0" w:color="auto"/>
            <w:bottom w:val="none" w:sz="0" w:space="0" w:color="auto"/>
            <w:right w:val="none" w:sz="0" w:space="0" w:color="auto"/>
          </w:divBdr>
        </w:div>
        <w:div w:id="1348825942">
          <w:marLeft w:val="0"/>
          <w:marRight w:val="0"/>
          <w:marTop w:val="0"/>
          <w:marBottom w:val="0"/>
          <w:divBdr>
            <w:top w:val="none" w:sz="0" w:space="0" w:color="auto"/>
            <w:left w:val="none" w:sz="0" w:space="0" w:color="auto"/>
            <w:bottom w:val="none" w:sz="0" w:space="0" w:color="auto"/>
            <w:right w:val="none" w:sz="0" w:space="0" w:color="auto"/>
          </w:divBdr>
        </w:div>
        <w:div w:id="1174757358">
          <w:marLeft w:val="0"/>
          <w:marRight w:val="0"/>
          <w:marTop w:val="0"/>
          <w:marBottom w:val="0"/>
          <w:divBdr>
            <w:top w:val="none" w:sz="0" w:space="0" w:color="auto"/>
            <w:left w:val="none" w:sz="0" w:space="0" w:color="auto"/>
            <w:bottom w:val="none" w:sz="0" w:space="0" w:color="auto"/>
            <w:right w:val="none" w:sz="0" w:space="0" w:color="auto"/>
          </w:divBdr>
        </w:div>
        <w:div w:id="1323125458">
          <w:marLeft w:val="0"/>
          <w:marRight w:val="0"/>
          <w:marTop w:val="0"/>
          <w:marBottom w:val="0"/>
          <w:divBdr>
            <w:top w:val="none" w:sz="0" w:space="0" w:color="auto"/>
            <w:left w:val="none" w:sz="0" w:space="0" w:color="auto"/>
            <w:bottom w:val="none" w:sz="0" w:space="0" w:color="auto"/>
            <w:right w:val="none" w:sz="0" w:space="0" w:color="auto"/>
          </w:divBdr>
        </w:div>
        <w:div w:id="1706828508">
          <w:marLeft w:val="0"/>
          <w:marRight w:val="0"/>
          <w:marTop w:val="0"/>
          <w:marBottom w:val="0"/>
          <w:divBdr>
            <w:top w:val="none" w:sz="0" w:space="0" w:color="auto"/>
            <w:left w:val="none" w:sz="0" w:space="0" w:color="auto"/>
            <w:bottom w:val="none" w:sz="0" w:space="0" w:color="auto"/>
            <w:right w:val="none" w:sz="0" w:space="0" w:color="auto"/>
          </w:divBdr>
        </w:div>
        <w:div w:id="1780879700">
          <w:marLeft w:val="0"/>
          <w:marRight w:val="0"/>
          <w:marTop w:val="0"/>
          <w:marBottom w:val="0"/>
          <w:divBdr>
            <w:top w:val="none" w:sz="0" w:space="0" w:color="auto"/>
            <w:left w:val="none" w:sz="0" w:space="0" w:color="auto"/>
            <w:bottom w:val="none" w:sz="0" w:space="0" w:color="auto"/>
            <w:right w:val="none" w:sz="0" w:space="0" w:color="auto"/>
          </w:divBdr>
        </w:div>
        <w:div w:id="1034304170">
          <w:marLeft w:val="0"/>
          <w:marRight w:val="0"/>
          <w:marTop w:val="0"/>
          <w:marBottom w:val="0"/>
          <w:divBdr>
            <w:top w:val="none" w:sz="0" w:space="0" w:color="auto"/>
            <w:left w:val="none" w:sz="0" w:space="0" w:color="auto"/>
            <w:bottom w:val="none" w:sz="0" w:space="0" w:color="auto"/>
            <w:right w:val="none" w:sz="0" w:space="0" w:color="auto"/>
          </w:divBdr>
        </w:div>
        <w:div w:id="616763393">
          <w:marLeft w:val="0"/>
          <w:marRight w:val="0"/>
          <w:marTop w:val="0"/>
          <w:marBottom w:val="0"/>
          <w:divBdr>
            <w:top w:val="none" w:sz="0" w:space="0" w:color="auto"/>
            <w:left w:val="none" w:sz="0" w:space="0" w:color="auto"/>
            <w:bottom w:val="none" w:sz="0" w:space="0" w:color="auto"/>
            <w:right w:val="none" w:sz="0" w:space="0" w:color="auto"/>
          </w:divBdr>
        </w:div>
        <w:div w:id="2024284793">
          <w:marLeft w:val="0"/>
          <w:marRight w:val="0"/>
          <w:marTop w:val="0"/>
          <w:marBottom w:val="0"/>
          <w:divBdr>
            <w:top w:val="none" w:sz="0" w:space="0" w:color="auto"/>
            <w:left w:val="none" w:sz="0" w:space="0" w:color="auto"/>
            <w:bottom w:val="none" w:sz="0" w:space="0" w:color="auto"/>
            <w:right w:val="none" w:sz="0" w:space="0" w:color="auto"/>
          </w:divBdr>
        </w:div>
        <w:div w:id="295379603">
          <w:marLeft w:val="0"/>
          <w:marRight w:val="0"/>
          <w:marTop w:val="0"/>
          <w:marBottom w:val="0"/>
          <w:divBdr>
            <w:top w:val="none" w:sz="0" w:space="0" w:color="auto"/>
            <w:left w:val="none" w:sz="0" w:space="0" w:color="auto"/>
            <w:bottom w:val="none" w:sz="0" w:space="0" w:color="auto"/>
            <w:right w:val="none" w:sz="0" w:space="0" w:color="auto"/>
          </w:divBdr>
        </w:div>
        <w:div w:id="1904556715">
          <w:marLeft w:val="0"/>
          <w:marRight w:val="0"/>
          <w:marTop w:val="0"/>
          <w:marBottom w:val="0"/>
          <w:divBdr>
            <w:top w:val="none" w:sz="0" w:space="0" w:color="auto"/>
            <w:left w:val="none" w:sz="0" w:space="0" w:color="auto"/>
            <w:bottom w:val="none" w:sz="0" w:space="0" w:color="auto"/>
            <w:right w:val="none" w:sz="0" w:space="0" w:color="auto"/>
          </w:divBdr>
        </w:div>
        <w:div w:id="1481654898">
          <w:marLeft w:val="0"/>
          <w:marRight w:val="0"/>
          <w:marTop w:val="0"/>
          <w:marBottom w:val="0"/>
          <w:divBdr>
            <w:top w:val="none" w:sz="0" w:space="0" w:color="auto"/>
            <w:left w:val="none" w:sz="0" w:space="0" w:color="auto"/>
            <w:bottom w:val="none" w:sz="0" w:space="0" w:color="auto"/>
            <w:right w:val="none" w:sz="0" w:space="0" w:color="auto"/>
          </w:divBdr>
        </w:div>
        <w:div w:id="589973540">
          <w:marLeft w:val="0"/>
          <w:marRight w:val="0"/>
          <w:marTop w:val="0"/>
          <w:marBottom w:val="0"/>
          <w:divBdr>
            <w:top w:val="none" w:sz="0" w:space="0" w:color="auto"/>
            <w:left w:val="none" w:sz="0" w:space="0" w:color="auto"/>
            <w:bottom w:val="none" w:sz="0" w:space="0" w:color="auto"/>
            <w:right w:val="none" w:sz="0" w:space="0" w:color="auto"/>
          </w:divBdr>
        </w:div>
        <w:div w:id="879825010">
          <w:marLeft w:val="0"/>
          <w:marRight w:val="0"/>
          <w:marTop w:val="0"/>
          <w:marBottom w:val="0"/>
          <w:divBdr>
            <w:top w:val="none" w:sz="0" w:space="0" w:color="auto"/>
            <w:left w:val="none" w:sz="0" w:space="0" w:color="auto"/>
            <w:bottom w:val="none" w:sz="0" w:space="0" w:color="auto"/>
            <w:right w:val="none" w:sz="0" w:space="0" w:color="auto"/>
          </w:divBdr>
        </w:div>
        <w:div w:id="1660036030">
          <w:marLeft w:val="0"/>
          <w:marRight w:val="0"/>
          <w:marTop w:val="0"/>
          <w:marBottom w:val="0"/>
          <w:divBdr>
            <w:top w:val="none" w:sz="0" w:space="0" w:color="auto"/>
            <w:left w:val="none" w:sz="0" w:space="0" w:color="auto"/>
            <w:bottom w:val="none" w:sz="0" w:space="0" w:color="auto"/>
            <w:right w:val="none" w:sz="0" w:space="0" w:color="auto"/>
          </w:divBdr>
        </w:div>
        <w:div w:id="799307088">
          <w:marLeft w:val="0"/>
          <w:marRight w:val="0"/>
          <w:marTop w:val="0"/>
          <w:marBottom w:val="0"/>
          <w:divBdr>
            <w:top w:val="none" w:sz="0" w:space="0" w:color="auto"/>
            <w:left w:val="none" w:sz="0" w:space="0" w:color="auto"/>
            <w:bottom w:val="none" w:sz="0" w:space="0" w:color="auto"/>
            <w:right w:val="none" w:sz="0" w:space="0" w:color="auto"/>
          </w:divBdr>
        </w:div>
        <w:div w:id="390886290">
          <w:marLeft w:val="0"/>
          <w:marRight w:val="0"/>
          <w:marTop w:val="0"/>
          <w:marBottom w:val="0"/>
          <w:divBdr>
            <w:top w:val="none" w:sz="0" w:space="0" w:color="auto"/>
            <w:left w:val="none" w:sz="0" w:space="0" w:color="auto"/>
            <w:bottom w:val="none" w:sz="0" w:space="0" w:color="auto"/>
            <w:right w:val="none" w:sz="0" w:space="0" w:color="auto"/>
          </w:divBdr>
        </w:div>
        <w:div w:id="1630891758">
          <w:marLeft w:val="0"/>
          <w:marRight w:val="0"/>
          <w:marTop w:val="0"/>
          <w:marBottom w:val="0"/>
          <w:divBdr>
            <w:top w:val="none" w:sz="0" w:space="0" w:color="auto"/>
            <w:left w:val="none" w:sz="0" w:space="0" w:color="auto"/>
            <w:bottom w:val="none" w:sz="0" w:space="0" w:color="auto"/>
            <w:right w:val="none" w:sz="0" w:space="0" w:color="auto"/>
          </w:divBdr>
        </w:div>
      </w:divsChild>
    </w:div>
    <w:div w:id="1283612957">
      <w:bodyDiv w:val="1"/>
      <w:marLeft w:val="0"/>
      <w:marRight w:val="0"/>
      <w:marTop w:val="0"/>
      <w:marBottom w:val="0"/>
      <w:divBdr>
        <w:top w:val="none" w:sz="0" w:space="0" w:color="auto"/>
        <w:left w:val="none" w:sz="0" w:space="0" w:color="auto"/>
        <w:bottom w:val="none" w:sz="0" w:space="0" w:color="auto"/>
        <w:right w:val="none" w:sz="0" w:space="0" w:color="auto"/>
      </w:divBdr>
      <w:divsChild>
        <w:div w:id="465776815">
          <w:marLeft w:val="0"/>
          <w:marRight w:val="0"/>
          <w:marTop w:val="0"/>
          <w:marBottom w:val="0"/>
          <w:divBdr>
            <w:top w:val="none" w:sz="0" w:space="0" w:color="auto"/>
            <w:left w:val="none" w:sz="0" w:space="0" w:color="auto"/>
            <w:bottom w:val="none" w:sz="0" w:space="0" w:color="auto"/>
            <w:right w:val="none" w:sz="0" w:space="0" w:color="auto"/>
          </w:divBdr>
        </w:div>
        <w:div w:id="806513303">
          <w:marLeft w:val="0"/>
          <w:marRight w:val="0"/>
          <w:marTop w:val="0"/>
          <w:marBottom w:val="0"/>
          <w:divBdr>
            <w:top w:val="none" w:sz="0" w:space="0" w:color="auto"/>
            <w:left w:val="none" w:sz="0" w:space="0" w:color="auto"/>
            <w:bottom w:val="none" w:sz="0" w:space="0" w:color="auto"/>
            <w:right w:val="none" w:sz="0" w:space="0" w:color="auto"/>
          </w:divBdr>
        </w:div>
        <w:div w:id="1055083269">
          <w:marLeft w:val="0"/>
          <w:marRight w:val="0"/>
          <w:marTop w:val="0"/>
          <w:marBottom w:val="0"/>
          <w:divBdr>
            <w:top w:val="none" w:sz="0" w:space="0" w:color="auto"/>
            <w:left w:val="none" w:sz="0" w:space="0" w:color="auto"/>
            <w:bottom w:val="none" w:sz="0" w:space="0" w:color="auto"/>
            <w:right w:val="none" w:sz="0" w:space="0" w:color="auto"/>
          </w:divBdr>
        </w:div>
        <w:div w:id="241375533">
          <w:marLeft w:val="0"/>
          <w:marRight w:val="0"/>
          <w:marTop w:val="0"/>
          <w:marBottom w:val="0"/>
          <w:divBdr>
            <w:top w:val="none" w:sz="0" w:space="0" w:color="auto"/>
            <w:left w:val="none" w:sz="0" w:space="0" w:color="auto"/>
            <w:bottom w:val="none" w:sz="0" w:space="0" w:color="auto"/>
            <w:right w:val="none" w:sz="0" w:space="0" w:color="auto"/>
          </w:divBdr>
        </w:div>
        <w:div w:id="1366981626">
          <w:marLeft w:val="0"/>
          <w:marRight w:val="0"/>
          <w:marTop w:val="0"/>
          <w:marBottom w:val="0"/>
          <w:divBdr>
            <w:top w:val="none" w:sz="0" w:space="0" w:color="auto"/>
            <w:left w:val="none" w:sz="0" w:space="0" w:color="auto"/>
            <w:bottom w:val="none" w:sz="0" w:space="0" w:color="auto"/>
            <w:right w:val="none" w:sz="0" w:space="0" w:color="auto"/>
          </w:divBdr>
        </w:div>
        <w:div w:id="1358845748">
          <w:marLeft w:val="0"/>
          <w:marRight w:val="0"/>
          <w:marTop w:val="0"/>
          <w:marBottom w:val="0"/>
          <w:divBdr>
            <w:top w:val="none" w:sz="0" w:space="0" w:color="auto"/>
            <w:left w:val="none" w:sz="0" w:space="0" w:color="auto"/>
            <w:bottom w:val="none" w:sz="0" w:space="0" w:color="auto"/>
            <w:right w:val="none" w:sz="0" w:space="0" w:color="auto"/>
          </w:divBdr>
        </w:div>
        <w:div w:id="290088591">
          <w:marLeft w:val="0"/>
          <w:marRight w:val="0"/>
          <w:marTop w:val="0"/>
          <w:marBottom w:val="0"/>
          <w:divBdr>
            <w:top w:val="none" w:sz="0" w:space="0" w:color="auto"/>
            <w:left w:val="none" w:sz="0" w:space="0" w:color="auto"/>
            <w:bottom w:val="none" w:sz="0" w:space="0" w:color="auto"/>
            <w:right w:val="none" w:sz="0" w:space="0" w:color="auto"/>
          </w:divBdr>
        </w:div>
        <w:div w:id="613942277">
          <w:marLeft w:val="0"/>
          <w:marRight w:val="0"/>
          <w:marTop w:val="0"/>
          <w:marBottom w:val="0"/>
          <w:divBdr>
            <w:top w:val="none" w:sz="0" w:space="0" w:color="auto"/>
            <w:left w:val="none" w:sz="0" w:space="0" w:color="auto"/>
            <w:bottom w:val="none" w:sz="0" w:space="0" w:color="auto"/>
            <w:right w:val="none" w:sz="0" w:space="0" w:color="auto"/>
          </w:divBdr>
        </w:div>
        <w:div w:id="1101488975">
          <w:marLeft w:val="0"/>
          <w:marRight w:val="0"/>
          <w:marTop w:val="0"/>
          <w:marBottom w:val="0"/>
          <w:divBdr>
            <w:top w:val="none" w:sz="0" w:space="0" w:color="auto"/>
            <w:left w:val="none" w:sz="0" w:space="0" w:color="auto"/>
            <w:bottom w:val="none" w:sz="0" w:space="0" w:color="auto"/>
            <w:right w:val="none" w:sz="0" w:space="0" w:color="auto"/>
          </w:divBdr>
        </w:div>
        <w:div w:id="1682586682">
          <w:marLeft w:val="0"/>
          <w:marRight w:val="0"/>
          <w:marTop w:val="0"/>
          <w:marBottom w:val="0"/>
          <w:divBdr>
            <w:top w:val="none" w:sz="0" w:space="0" w:color="auto"/>
            <w:left w:val="none" w:sz="0" w:space="0" w:color="auto"/>
            <w:bottom w:val="none" w:sz="0" w:space="0" w:color="auto"/>
            <w:right w:val="none" w:sz="0" w:space="0" w:color="auto"/>
          </w:divBdr>
        </w:div>
        <w:div w:id="328606026">
          <w:marLeft w:val="0"/>
          <w:marRight w:val="0"/>
          <w:marTop w:val="0"/>
          <w:marBottom w:val="0"/>
          <w:divBdr>
            <w:top w:val="none" w:sz="0" w:space="0" w:color="auto"/>
            <w:left w:val="none" w:sz="0" w:space="0" w:color="auto"/>
            <w:bottom w:val="none" w:sz="0" w:space="0" w:color="auto"/>
            <w:right w:val="none" w:sz="0" w:space="0" w:color="auto"/>
          </w:divBdr>
        </w:div>
        <w:div w:id="925848354">
          <w:marLeft w:val="0"/>
          <w:marRight w:val="0"/>
          <w:marTop w:val="0"/>
          <w:marBottom w:val="0"/>
          <w:divBdr>
            <w:top w:val="none" w:sz="0" w:space="0" w:color="auto"/>
            <w:left w:val="none" w:sz="0" w:space="0" w:color="auto"/>
            <w:bottom w:val="none" w:sz="0" w:space="0" w:color="auto"/>
            <w:right w:val="none" w:sz="0" w:space="0" w:color="auto"/>
          </w:divBdr>
        </w:div>
        <w:div w:id="1636255459">
          <w:marLeft w:val="0"/>
          <w:marRight w:val="0"/>
          <w:marTop w:val="0"/>
          <w:marBottom w:val="0"/>
          <w:divBdr>
            <w:top w:val="none" w:sz="0" w:space="0" w:color="auto"/>
            <w:left w:val="none" w:sz="0" w:space="0" w:color="auto"/>
            <w:bottom w:val="none" w:sz="0" w:space="0" w:color="auto"/>
            <w:right w:val="none" w:sz="0" w:space="0" w:color="auto"/>
          </w:divBdr>
        </w:div>
        <w:div w:id="189536788">
          <w:marLeft w:val="0"/>
          <w:marRight w:val="0"/>
          <w:marTop w:val="0"/>
          <w:marBottom w:val="0"/>
          <w:divBdr>
            <w:top w:val="none" w:sz="0" w:space="0" w:color="auto"/>
            <w:left w:val="none" w:sz="0" w:space="0" w:color="auto"/>
            <w:bottom w:val="none" w:sz="0" w:space="0" w:color="auto"/>
            <w:right w:val="none" w:sz="0" w:space="0" w:color="auto"/>
          </w:divBdr>
        </w:div>
        <w:div w:id="1919509554">
          <w:marLeft w:val="0"/>
          <w:marRight w:val="0"/>
          <w:marTop w:val="0"/>
          <w:marBottom w:val="0"/>
          <w:divBdr>
            <w:top w:val="none" w:sz="0" w:space="0" w:color="auto"/>
            <w:left w:val="none" w:sz="0" w:space="0" w:color="auto"/>
            <w:bottom w:val="none" w:sz="0" w:space="0" w:color="auto"/>
            <w:right w:val="none" w:sz="0" w:space="0" w:color="auto"/>
          </w:divBdr>
        </w:div>
        <w:div w:id="1970016595">
          <w:marLeft w:val="0"/>
          <w:marRight w:val="0"/>
          <w:marTop w:val="0"/>
          <w:marBottom w:val="0"/>
          <w:divBdr>
            <w:top w:val="none" w:sz="0" w:space="0" w:color="auto"/>
            <w:left w:val="none" w:sz="0" w:space="0" w:color="auto"/>
            <w:bottom w:val="none" w:sz="0" w:space="0" w:color="auto"/>
            <w:right w:val="none" w:sz="0" w:space="0" w:color="auto"/>
          </w:divBdr>
        </w:div>
        <w:div w:id="393087406">
          <w:marLeft w:val="0"/>
          <w:marRight w:val="0"/>
          <w:marTop w:val="0"/>
          <w:marBottom w:val="0"/>
          <w:divBdr>
            <w:top w:val="none" w:sz="0" w:space="0" w:color="auto"/>
            <w:left w:val="none" w:sz="0" w:space="0" w:color="auto"/>
            <w:bottom w:val="none" w:sz="0" w:space="0" w:color="auto"/>
            <w:right w:val="none" w:sz="0" w:space="0" w:color="auto"/>
          </w:divBdr>
        </w:div>
        <w:div w:id="1385911582">
          <w:marLeft w:val="0"/>
          <w:marRight w:val="0"/>
          <w:marTop w:val="0"/>
          <w:marBottom w:val="0"/>
          <w:divBdr>
            <w:top w:val="none" w:sz="0" w:space="0" w:color="auto"/>
            <w:left w:val="none" w:sz="0" w:space="0" w:color="auto"/>
            <w:bottom w:val="none" w:sz="0" w:space="0" w:color="auto"/>
            <w:right w:val="none" w:sz="0" w:space="0" w:color="auto"/>
          </w:divBdr>
        </w:div>
        <w:div w:id="1911503832">
          <w:marLeft w:val="0"/>
          <w:marRight w:val="0"/>
          <w:marTop w:val="0"/>
          <w:marBottom w:val="0"/>
          <w:divBdr>
            <w:top w:val="none" w:sz="0" w:space="0" w:color="auto"/>
            <w:left w:val="none" w:sz="0" w:space="0" w:color="auto"/>
            <w:bottom w:val="none" w:sz="0" w:space="0" w:color="auto"/>
            <w:right w:val="none" w:sz="0" w:space="0" w:color="auto"/>
          </w:divBdr>
        </w:div>
        <w:div w:id="1880316669">
          <w:marLeft w:val="0"/>
          <w:marRight w:val="0"/>
          <w:marTop w:val="0"/>
          <w:marBottom w:val="0"/>
          <w:divBdr>
            <w:top w:val="none" w:sz="0" w:space="0" w:color="auto"/>
            <w:left w:val="none" w:sz="0" w:space="0" w:color="auto"/>
            <w:bottom w:val="none" w:sz="0" w:space="0" w:color="auto"/>
            <w:right w:val="none" w:sz="0" w:space="0" w:color="auto"/>
          </w:divBdr>
        </w:div>
      </w:divsChild>
    </w:div>
    <w:div w:id="1293486196">
      <w:bodyDiv w:val="1"/>
      <w:marLeft w:val="0"/>
      <w:marRight w:val="0"/>
      <w:marTop w:val="0"/>
      <w:marBottom w:val="0"/>
      <w:divBdr>
        <w:top w:val="none" w:sz="0" w:space="0" w:color="auto"/>
        <w:left w:val="none" w:sz="0" w:space="0" w:color="auto"/>
        <w:bottom w:val="none" w:sz="0" w:space="0" w:color="auto"/>
        <w:right w:val="none" w:sz="0" w:space="0" w:color="auto"/>
      </w:divBdr>
      <w:divsChild>
        <w:div w:id="1098990583">
          <w:marLeft w:val="0"/>
          <w:marRight w:val="0"/>
          <w:marTop w:val="0"/>
          <w:marBottom w:val="0"/>
          <w:divBdr>
            <w:top w:val="none" w:sz="0" w:space="0" w:color="auto"/>
            <w:left w:val="none" w:sz="0" w:space="0" w:color="auto"/>
            <w:bottom w:val="none" w:sz="0" w:space="0" w:color="auto"/>
            <w:right w:val="none" w:sz="0" w:space="0" w:color="auto"/>
          </w:divBdr>
        </w:div>
        <w:div w:id="1735425035">
          <w:marLeft w:val="0"/>
          <w:marRight w:val="0"/>
          <w:marTop w:val="0"/>
          <w:marBottom w:val="0"/>
          <w:divBdr>
            <w:top w:val="none" w:sz="0" w:space="0" w:color="auto"/>
            <w:left w:val="none" w:sz="0" w:space="0" w:color="auto"/>
            <w:bottom w:val="none" w:sz="0" w:space="0" w:color="auto"/>
            <w:right w:val="none" w:sz="0" w:space="0" w:color="auto"/>
          </w:divBdr>
        </w:div>
        <w:div w:id="1890679107">
          <w:marLeft w:val="0"/>
          <w:marRight w:val="0"/>
          <w:marTop w:val="0"/>
          <w:marBottom w:val="0"/>
          <w:divBdr>
            <w:top w:val="none" w:sz="0" w:space="0" w:color="auto"/>
            <w:left w:val="none" w:sz="0" w:space="0" w:color="auto"/>
            <w:bottom w:val="none" w:sz="0" w:space="0" w:color="auto"/>
            <w:right w:val="none" w:sz="0" w:space="0" w:color="auto"/>
          </w:divBdr>
        </w:div>
        <w:div w:id="674579495">
          <w:marLeft w:val="0"/>
          <w:marRight w:val="0"/>
          <w:marTop w:val="0"/>
          <w:marBottom w:val="0"/>
          <w:divBdr>
            <w:top w:val="none" w:sz="0" w:space="0" w:color="auto"/>
            <w:left w:val="none" w:sz="0" w:space="0" w:color="auto"/>
            <w:bottom w:val="none" w:sz="0" w:space="0" w:color="auto"/>
            <w:right w:val="none" w:sz="0" w:space="0" w:color="auto"/>
          </w:divBdr>
        </w:div>
        <w:div w:id="571086441">
          <w:marLeft w:val="0"/>
          <w:marRight w:val="0"/>
          <w:marTop w:val="0"/>
          <w:marBottom w:val="0"/>
          <w:divBdr>
            <w:top w:val="none" w:sz="0" w:space="0" w:color="auto"/>
            <w:left w:val="none" w:sz="0" w:space="0" w:color="auto"/>
            <w:bottom w:val="none" w:sz="0" w:space="0" w:color="auto"/>
            <w:right w:val="none" w:sz="0" w:space="0" w:color="auto"/>
          </w:divBdr>
        </w:div>
        <w:div w:id="1519545476">
          <w:marLeft w:val="0"/>
          <w:marRight w:val="0"/>
          <w:marTop w:val="0"/>
          <w:marBottom w:val="0"/>
          <w:divBdr>
            <w:top w:val="none" w:sz="0" w:space="0" w:color="auto"/>
            <w:left w:val="none" w:sz="0" w:space="0" w:color="auto"/>
            <w:bottom w:val="none" w:sz="0" w:space="0" w:color="auto"/>
            <w:right w:val="none" w:sz="0" w:space="0" w:color="auto"/>
          </w:divBdr>
        </w:div>
        <w:div w:id="494226251">
          <w:marLeft w:val="0"/>
          <w:marRight w:val="0"/>
          <w:marTop w:val="0"/>
          <w:marBottom w:val="0"/>
          <w:divBdr>
            <w:top w:val="none" w:sz="0" w:space="0" w:color="auto"/>
            <w:left w:val="none" w:sz="0" w:space="0" w:color="auto"/>
            <w:bottom w:val="none" w:sz="0" w:space="0" w:color="auto"/>
            <w:right w:val="none" w:sz="0" w:space="0" w:color="auto"/>
          </w:divBdr>
        </w:div>
        <w:div w:id="132869783">
          <w:marLeft w:val="0"/>
          <w:marRight w:val="0"/>
          <w:marTop w:val="0"/>
          <w:marBottom w:val="0"/>
          <w:divBdr>
            <w:top w:val="none" w:sz="0" w:space="0" w:color="auto"/>
            <w:left w:val="none" w:sz="0" w:space="0" w:color="auto"/>
            <w:bottom w:val="none" w:sz="0" w:space="0" w:color="auto"/>
            <w:right w:val="none" w:sz="0" w:space="0" w:color="auto"/>
          </w:divBdr>
        </w:div>
      </w:divsChild>
    </w:div>
    <w:div w:id="1335574829">
      <w:bodyDiv w:val="1"/>
      <w:marLeft w:val="0"/>
      <w:marRight w:val="0"/>
      <w:marTop w:val="0"/>
      <w:marBottom w:val="0"/>
      <w:divBdr>
        <w:top w:val="none" w:sz="0" w:space="0" w:color="auto"/>
        <w:left w:val="none" w:sz="0" w:space="0" w:color="auto"/>
        <w:bottom w:val="none" w:sz="0" w:space="0" w:color="auto"/>
        <w:right w:val="none" w:sz="0" w:space="0" w:color="auto"/>
      </w:divBdr>
      <w:divsChild>
        <w:div w:id="1487624964">
          <w:marLeft w:val="0"/>
          <w:marRight w:val="0"/>
          <w:marTop w:val="0"/>
          <w:marBottom w:val="0"/>
          <w:divBdr>
            <w:top w:val="none" w:sz="0" w:space="0" w:color="auto"/>
            <w:left w:val="none" w:sz="0" w:space="0" w:color="auto"/>
            <w:bottom w:val="none" w:sz="0" w:space="0" w:color="auto"/>
            <w:right w:val="none" w:sz="0" w:space="0" w:color="auto"/>
          </w:divBdr>
        </w:div>
        <w:div w:id="972177336">
          <w:marLeft w:val="0"/>
          <w:marRight w:val="0"/>
          <w:marTop w:val="0"/>
          <w:marBottom w:val="0"/>
          <w:divBdr>
            <w:top w:val="none" w:sz="0" w:space="0" w:color="auto"/>
            <w:left w:val="none" w:sz="0" w:space="0" w:color="auto"/>
            <w:bottom w:val="none" w:sz="0" w:space="0" w:color="auto"/>
            <w:right w:val="none" w:sz="0" w:space="0" w:color="auto"/>
          </w:divBdr>
        </w:div>
        <w:div w:id="302661393">
          <w:marLeft w:val="0"/>
          <w:marRight w:val="0"/>
          <w:marTop w:val="0"/>
          <w:marBottom w:val="0"/>
          <w:divBdr>
            <w:top w:val="none" w:sz="0" w:space="0" w:color="auto"/>
            <w:left w:val="none" w:sz="0" w:space="0" w:color="auto"/>
            <w:bottom w:val="none" w:sz="0" w:space="0" w:color="auto"/>
            <w:right w:val="none" w:sz="0" w:space="0" w:color="auto"/>
          </w:divBdr>
        </w:div>
        <w:div w:id="386683463">
          <w:marLeft w:val="0"/>
          <w:marRight w:val="0"/>
          <w:marTop w:val="0"/>
          <w:marBottom w:val="0"/>
          <w:divBdr>
            <w:top w:val="none" w:sz="0" w:space="0" w:color="auto"/>
            <w:left w:val="none" w:sz="0" w:space="0" w:color="auto"/>
            <w:bottom w:val="none" w:sz="0" w:space="0" w:color="auto"/>
            <w:right w:val="none" w:sz="0" w:space="0" w:color="auto"/>
          </w:divBdr>
        </w:div>
        <w:div w:id="506991058">
          <w:marLeft w:val="0"/>
          <w:marRight w:val="0"/>
          <w:marTop w:val="0"/>
          <w:marBottom w:val="0"/>
          <w:divBdr>
            <w:top w:val="none" w:sz="0" w:space="0" w:color="auto"/>
            <w:left w:val="none" w:sz="0" w:space="0" w:color="auto"/>
            <w:bottom w:val="none" w:sz="0" w:space="0" w:color="auto"/>
            <w:right w:val="none" w:sz="0" w:space="0" w:color="auto"/>
          </w:divBdr>
        </w:div>
        <w:div w:id="1139107839">
          <w:marLeft w:val="0"/>
          <w:marRight w:val="0"/>
          <w:marTop w:val="0"/>
          <w:marBottom w:val="0"/>
          <w:divBdr>
            <w:top w:val="none" w:sz="0" w:space="0" w:color="auto"/>
            <w:left w:val="none" w:sz="0" w:space="0" w:color="auto"/>
            <w:bottom w:val="none" w:sz="0" w:space="0" w:color="auto"/>
            <w:right w:val="none" w:sz="0" w:space="0" w:color="auto"/>
          </w:divBdr>
        </w:div>
        <w:div w:id="1132988860">
          <w:marLeft w:val="0"/>
          <w:marRight w:val="0"/>
          <w:marTop w:val="0"/>
          <w:marBottom w:val="0"/>
          <w:divBdr>
            <w:top w:val="none" w:sz="0" w:space="0" w:color="auto"/>
            <w:left w:val="none" w:sz="0" w:space="0" w:color="auto"/>
            <w:bottom w:val="none" w:sz="0" w:space="0" w:color="auto"/>
            <w:right w:val="none" w:sz="0" w:space="0" w:color="auto"/>
          </w:divBdr>
        </w:div>
        <w:div w:id="111948433">
          <w:marLeft w:val="0"/>
          <w:marRight w:val="0"/>
          <w:marTop w:val="0"/>
          <w:marBottom w:val="0"/>
          <w:divBdr>
            <w:top w:val="none" w:sz="0" w:space="0" w:color="auto"/>
            <w:left w:val="none" w:sz="0" w:space="0" w:color="auto"/>
            <w:bottom w:val="none" w:sz="0" w:space="0" w:color="auto"/>
            <w:right w:val="none" w:sz="0" w:space="0" w:color="auto"/>
          </w:divBdr>
        </w:div>
        <w:div w:id="177474890">
          <w:marLeft w:val="0"/>
          <w:marRight w:val="0"/>
          <w:marTop w:val="0"/>
          <w:marBottom w:val="0"/>
          <w:divBdr>
            <w:top w:val="none" w:sz="0" w:space="0" w:color="auto"/>
            <w:left w:val="none" w:sz="0" w:space="0" w:color="auto"/>
            <w:bottom w:val="none" w:sz="0" w:space="0" w:color="auto"/>
            <w:right w:val="none" w:sz="0" w:space="0" w:color="auto"/>
          </w:divBdr>
        </w:div>
        <w:div w:id="1389839611">
          <w:marLeft w:val="0"/>
          <w:marRight w:val="0"/>
          <w:marTop w:val="0"/>
          <w:marBottom w:val="0"/>
          <w:divBdr>
            <w:top w:val="none" w:sz="0" w:space="0" w:color="auto"/>
            <w:left w:val="none" w:sz="0" w:space="0" w:color="auto"/>
            <w:bottom w:val="none" w:sz="0" w:space="0" w:color="auto"/>
            <w:right w:val="none" w:sz="0" w:space="0" w:color="auto"/>
          </w:divBdr>
        </w:div>
        <w:div w:id="1581066035">
          <w:marLeft w:val="0"/>
          <w:marRight w:val="0"/>
          <w:marTop w:val="0"/>
          <w:marBottom w:val="0"/>
          <w:divBdr>
            <w:top w:val="none" w:sz="0" w:space="0" w:color="auto"/>
            <w:left w:val="none" w:sz="0" w:space="0" w:color="auto"/>
            <w:bottom w:val="none" w:sz="0" w:space="0" w:color="auto"/>
            <w:right w:val="none" w:sz="0" w:space="0" w:color="auto"/>
          </w:divBdr>
        </w:div>
        <w:div w:id="1472864414">
          <w:marLeft w:val="0"/>
          <w:marRight w:val="0"/>
          <w:marTop w:val="0"/>
          <w:marBottom w:val="0"/>
          <w:divBdr>
            <w:top w:val="none" w:sz="0" w:space="0" w:color="auto"/>
            <w:left w:val="none" w:sz="0" w:space="0" w:color="auto"/>
            <w:bottom w:val="none" w:sz="0" w:space="0" w:color="auto"/>
            <w:right w:val="none" w:sz="0" w:space="0" w:color="auto"/>
          </w:divBdr>
        </w:div>
      </w:divsChild>
    </w:div>
    <w:div w:id="1352759213">
      <w:bodyDiv w:val="1"/>
      <w:marLeft w:val="0"/>
      <w:marRight w:val="0"/>
      <w:marTop w:val="0"/>
      <w:marBottom w:val="0"/>
      <w:divBdr>
        <w:top w:val="none" w:sz="0" w:space="0" w:color="auto"/>
        <w:left w:val="none" w:sz="0" w:space="0" w:color="auto"/>
        <w:bottom w:val="none" w:sz="0" w:space="0" w:color="auto"/>
        <w:right w:val="none" w:sz="0" w:space="0" w:color="auto"/>
      </w:divBdr>
    </w:div>
    <w:div w:id="1361662764">
      <w:bodyDiv w:val="1"/>
      <w:marLeft w:val="0"/>
      <w:marRight w:val="0"/>
      <w:marTop w:val="0"/>
      <w:marBottom w:val="0"/>
      <w:divBdr>
        <w:top w:val="none" w:sz="0" w:space="0" w:color="auto"/>
        <w:left w:val="none" w:sz="0" w:space="0" w:color="auto"/>
        <w:bottom w:val="none" w:sz="0" w:space="0" w:color="auto"/>
        <w:right w:val="none" w:sz="0" w:space="0" w:color="auto"/>
      </w:divBdr>
    </w:div>
    <w:div w:id="1374960858">
      <w:bodyDiv w:val="1"/>
      <w:marLeft w:val="0"/>
      <w:marRight w:val="0"/>
      <w:marTop w:val="0"/>
      <w:marBottom w:val="0"/>
      <w:divBdr>
        <w:top w:val="none" w:sz="0" w:space="0" w:color="auto"/>
        <w:left w:val="none" w:sz="0" w:space="0" w:color="auto"/>
        <w:bottom w:val="none" w:sz="0" w:space="0" w:color="auto"/>
        <w:right w:val="none" w:sz="0" w:space="0" w:color="auto"/>
      </w:divBdr>
    </w:div>
    <w:div w:id="1399280492">
      <w:bodyDiv w:val="1"/>
      <w:marLeft w:val="0"/>
      <w:marRight w:val="0"/>
      <w:marTop w:val="0"/>
      <w:marBottom w:val="0"/>
      <w:divBdr>
        <w:top w:val="none" w:sz="0" w:space="0" w:color="auto"/>
        <w:left w:val="none" w:sz="0" w:space="0" w:color="auto"/>
        <w:bottom w:val="none" w:sz="0" w:space="0" w:color="auto"/>
        <w:right w:val="none" w:sz="0" w:space="0" w:color="auto"/>
      </w:divBdr>
    </w:div>
    <w:div w:id="1416365745">
      <w:bodyDiv w:val="1"/>
      <w:marLeft w:val="0"/>
      <w:marRight w:val="0"/>
      <w:marTop w:val="0"/>
      <w:marBottom w:val="0"/>
      <w:divBdr>
        <w:top w:val="none" w:sz="0" w:space="0" w:color="auto"/>
        <w:left w:val="none" w:sz="0" w:space="0" w:color="auto"/>
        <w:bottom w:val="none" w:sz="0" w:space="0" w:color="auto"/>
        <w:right w:val="none" w:sz="0" w:space="0" w:color="auto"/>
      </w:divBdr>
    </w:div>
    <w:div w:id="1452161862">
      <w:bodyDiv w:val="1"/>
      <w:marLeft w:val="0"/>
      <w:marRight w:val="0"/>
      <w:marTop w:val="0"/>
      <w:marBottom w:val="0"/>
      <w:divBdr>
        <w:top w:val="none" w:sz="0" w:space="0" w:color="auto"/>
        <w:left w:val="none" w:sz="0" w:space="0" w:color="auto"/>
        <w:bottom w:val="none" w:sz="0" w:space="0" w:color="auto"/>
        <w:right w:val="none" w:sz="0" w:space="0" w:color="auto"/>
      </w:divBdr>
    </w:div>
    <w:div w:id="1456094906">
      <w:bodyDiv w:val="1"/>
      <w:marLeft w:val="0"/>
      <w:marRight w:val="0"/>
      <w:marTop w:val="0"/>
      <w:marBottom w:val="0"/>
      <w:divBdr>
        <w:top w:val="none" w:sz="0" w:space="0" w:color="auto"/>
        <w:left w:val="none" w:sz="0" w:space="0" w:color="auto"/>
        <w:bottom w:val="none" w:sz="0" w:space="0" w:color="auto"/>
        <w:right w:val="none" w:sz="0" w:space="0" w:color="auto"/>
      </w:divBdr>
    </w:div>
    <w:div w:id="1466116179">
      <w:bodyDiv w:val="1"/>
      <w:marLeft w:val="0"/>
      <w:marRight w:val="0"/>
      <w:marTop w:val="0"/>
      <w:marBottom w:val="0"/>
      <w:divBdr>
        <w:top w:val="none" w:sz="0" w:space="0" w:color="auto"/>
        <w:left w:val="none" w:sz="0" w:space="0" w:color="auto"/>
        <w:bottom w:val="none" w:sz="0" w:space="0" w:color="auto"/>
        <w:right w:val="none" w:sz="0" w:space="0" w:color="auto"/>
      </w:divBdr>
    </w:div>
    <w:div w:id="1499227501">
      <w:bodyDiv w:val="1"/>
      <w:marLeft w:val="0"/>
      <w:marRight w:val="0"/>
      <w:marTop w:val="0"/>
      <w:marBottom w:val="0"/>
      <w:divBdr>
        <w:top w:val="none" w:sz="0" w:space="0" w:color="auto"/>
        <w:left w:val="none" w:sz="0" w:space="0" w:color="auto"/>
        <w:bottom w:val="none" w:sz="0" w:space="0" w:color="auto"/>
        <w:right w:val="none" w:sz="0" w:space="0" w:color="auto"/>
      </w:divBdr>
      <w:divsChild>
        <w:div w:id="752704170">
          <w:marLeft w:val="0"/>
          <w:marRight w:val="0"/>
          <w:marTop w:val="0"/>
          <w:marBottom w:val="0"/>
          <w:divBdr>
            <w:top w:val="none" w:sz="0" w:space="0" w:color="auto"/>
            <w:left w:val="none" w:sz="0" w:space="0" w:color="auto"/>
            <w:bottom w:val="none" w:sz="0" w:space="0" w:color="auto"/>
            <w:right w:val="none" w:sz="0" w:space="0" w:color="auto"/>
          </w:divBdr>
        </w:div>
        <w:div w:id="1290356525">
          <w:marLeft w:val="0"/>
          <w:marRight w:val="0"/>
          <w:marTop w:val="0"/>
          <w:marBottom w:val="0"/>
          <w:divBdr>
            <w:top w:val="none" w:sz="0" w:space="0" w:color="auto"/>
            <w:left w:val="none" w:sz="0" w:space="0" w:color="auto"/>
            <w:bottom w:val="none" w:sz="0" w:space="0" w:color="auto"/>
            <w:right w:val="none" w:sz="0" w:space="0" w:color="auto"/>
          </w:divBdr>
        </w:div>
        <w:div w:id="479930673">
          <w:marLeft w:val="0"/>
          <w:marRight w:val="0"/>
          <w:marTop w:val="0"/>
          <w:marBottom w:val="0"/>
          <w:divBdr>
            <w:top w:val="none" w:sz="0" w:space="0" w:color="auto"/>
            <w:left w:val="none" w:sz="0" w:space="0" w:color="auto"/>
            <w:bottom w:val="none" w:sz="0" w:space="0" w:color="auto"/>
            <w:right w:val="none" w:sz="0" w:space="0" w:color="auto"/>
          </w:divBdr>
        </w:div>
        <w:div w:id="1349327967">
          <w:marLeft w:val="0"/>
          <w:marRight w:val="0"/>
          <w:marTop w:val="0"/>
          <w:marBottom w:val="0"/>
          <w:divBdr>
            <w:top w:val="none" w:sz="0" w:space="0" w:color="auto"/>
            <w:left w:val="none" w:sz="0" w:space="0" w:color="auto"/>
            <w:bottom w:val="none" w:sz="0" w:space="0" w:color="auto"/>
            <w:right w:val="none" w:sz="0" w:space="0" w:color="auto"/>
          </w:divBdr>
        </w:div>
        <w:div w:id="2115595186">
          <w:marLeft w:val="0"/>
          <w:marRight w:val="0"/>
          <w:marTop w:val="0"/>
          <w:marBottom w:val="0"/>
          <w:divBdr>
            <w:top w:val="none" w:sz="0" w:space="0" w:color="auto"/>
            <w:left w:val="none" w:sz="0" w:space="0" w:color="auto"/>
            <w:bottom w:val="none" w:sz="0" w:space="0" w:color="auto"/>
            <w:right w:val="none" w:sz="0" w:space="0" w:color="auto"/>
          </w:divBdr>
        </w:div>
        <w:div w:id="653148555">
          <w:marLeft w:val="0"/>
          <w:marRight w:val="0"/>
          <w:marTop w:val="0"/>
          <w:marBottom w:val="0"/>
          <w:divBdr>
            <w:top w:val="none" w:sz="0" w:space="0" w:color="auto"/>
            <w:left w:val="none" w:sz="0" w:space="0" w:color="auto"/>
            <w:bottom w:val="none" w:sz="0" w:space="0" w:color="auto"/>
            <w:right w:val="none" w:sz="0" w:space="0" w:color="auto"/>
          </w:divBdr>
        </w:div>
        <w:div w:id="443698430">
          <w:marLeft w:val="0"/>
          <w:marRight w:val="0"/>
          <w:marTop w:val="0"/>
          <w:marBottom w:val="0"/>
          <w:divBdr>
            <w:top w:val="none" w:sz="0" w:space="0" w:color="auto"/>
            <w:left w:val="none" w:sz="0" w:space="0" w:color="auto"/>
            <w:bottom w:val="none" w:sz="0" w:space="0" w:color="auto"/>
            <w:right w:val="none" w:sz="0" w:space="0" w:color="auto"/>
          </w:divBdr>
        </w:div>
        <w:div w:id="1507549928">
          <w:marLeft w:val="0"/>
          <w:marRight w:val="0"/>
          <w:marTop w:val="0"/>
          <w:marBottom w:val="0"/>
          <w:divBdr>
            <w:top w:val="none" w:sz="0" w:space="0" w:color="auto"/>
            <w:left w:val="none" w:sz="0" w:space="0" w:color="auto"/>
            <w:bottom w:val="none" w:sz="0" w:space="0" w:color="auto"/>
            <w:right w:val="none" w:sz="0" w:space="0" w:color="auto"/>
          </w:divBdr>
        </w:div>
        <w:div w:id="285819985">
          <w:marLeft w:val="0"/>
          <w:marRight w:val="0"/>
          <w:marTop w:val="0"/>
          <w:marBottom w:val="0"/>
          <w:divBdr>
            <w:top w:val="none" w:sz="0" w:space="0" w:color="auto"/>
            <w:left w:val="none" w:sz="0" w:space="0" w:color="auto"/>
            <w:bottom w:val="none" w:sz="0" w:space="0" w:color="auto"/>
            <w:right w:val="none" w:sz="0" w:space="0" w:color="auto"/>
          </w:divBdr>
        </w:div>
        <w:div w:id="1968007891">
          <w:marLeft w:val="0"/>
          <w:marRight w:val="0"/>
          <w:marTop w:val="0"/>
          <w:marBottom w:val="0"/>
          <w:divBdr>
            <w:top w:val="none" w:sz="0" w:space="0" w:color="auto"/>
            <w:left w:val="none" w:sz="0" w:space="0" w:color="auto"/>
            <w:bottom w:val="none" w:sz="0" w:space="0" w:color="auto"/>
            <w:right w:val="none" w:sz="0" w:space="0" w:color="auto"/>
          </w:divBdr>
        </w:div>
        <w:div w:id="1482817713">
          <w:marLeft w:val="0"/>
          <w:marRight w:val="0"/>
          <w:marTop w:val="0"/>
          <w:marBottom w:val="0"/>
          <w:divBdr>
            <w:top w:val="none" w:sz="0" w:space="0" w:color="auto"/>
            <w:left w:val="none" w:sz="0" w:space="0" w:color="auto"/>
            <w:bottom w:val="none" w:sz="0" w:space="0" w:color="auto"/>
            <w:right w:val="none" w:sz="0" w:space="0" w:color="auto"/>
          </w:divBdr>
        </w:div>
        <w:div w:id="118306565">
          <w:marLeft w:val="0"/>
          <w:marRight w:val="0"/>
          <w:marTop w:val="0"/>
          <w:marBottom w:val="0"/>
          <w:divBdr>
            <w:top w:val="none" w:sz="0" w:space="0" w:color="auto"/>
            <w:left w:val="none" w:sz="0" w:space="0" w:color="auto"/>
            <w:bottom w:val="none" w:sz="0" w:space="0" w:color="auto"/>
            <w:right w:val="none" w:sz="0" w:space="0" w:color="auto"/>
          </w:divBdr>
        </w:div>
        <w:div w:id="1603755795">
          <w:marLeft w:val="0"/>
          <w:marRight w:val="0"/>
          <w:marTop w:val="0"/>
          <w:marBottom w:val="0"/>
          <w:divBdr>
            <w:top w:val="none" w:sz="0" w:space="0" w:color="auto"/>
            <w:left w:val="none" w:sz="0" w:space="0" w:color="auto"/>
            <w:bottom w:val="none" w:sz="0" w:space="0" w:color="auto"/>
            <w:right w:val="none" w:sz="0" w:space="0" w:color="auto"/>
          </w:divBdr>
        </w:div>
        <w:div w:id="2060394990">
          <w:marLeft w:val="0"/>
          <w:marRight w:val="0"/>
          <w:marTop w:val="0"/>
          <w:marBottom w:val="0"/>
          <w:divBdr>
            <w:top w:val="none" w:sz="0" w:space="0" w:color="auto"/>
            <w:left w:val="none" w:sz="0" w:space="0" w:color="auto"/>
            <w:bottom w:val="none" w:sz="0" w:space="0" w:color="auto"/>
            <w:right w:val="none" w:sz="0" w:space="0" w:color="auto"/>
          </w:divBdr>
        </w:div>
        <w:div w:id="736367900">
          <w:marLeft w:val="0"/>
          <w:marRight w:val="0"/>
          <w:marTop w:val="0"/>
          <w:marBottom w:val="0"/>
          <w:divBdr>
            <w:top w:val="none" w:sz="0" w:space="0" w:color="auto"/>
            <w:left w:val="none" w:sz="0" w:space="0" w:color="auto"/>
            <w:bottom w:val="none" w:sz="0" w:space="0" w:color="auto"/>
            <w:right w:val="none" w:sz="0" w:space="0" w:color="auto"/>
          </w:divBdr>
        </w:div>
        <w:div w:id="1644458471">
          <w:marLeft w:val="0"/>
          <w:marRight w:val="0"/>
          <w:marTop w:val="0"/>
          <w:marBottom w:val="0"/>
          <w:divBdr>
            <w:top w:val="none" w:sz="0" w:space="0" w:color="auto"/>
            <w:left w:val="none" w:sz="0" w:space="0" w:color="auto"/>
            <w:bottom w:val="none" w:sz="0" w:space="0" w:color="auto"/>
            <w:right w:val="none" w:sz="0" w:space="0" w:color="auto"/>
          </w:divBdr>
        </w:div>
      </w:divsChild>
    </w:div>
    <w:div w:id="1511026752">
      <w:bodyDiv w:val="1"/>
      <w:marLeft w:val="0"/>
      <w:marRight w:val="0"/>
      <w:marTop w:val="0"/>
      <w:marBottom w:val="0"/>
      <w:divBdr>
        <w:top w:val="none" w:sz="0" w:space="0" w:color="auto"/>
        <w:left w:val="none" w:sz="0" w:space="0" w:color="auto"/>
        <w:bottom w:val="none" w:sz="0" w:space="0" w:color="auto"/>
        <w:right w:val="none" w:sz="0" w:space="0" w:color="auto"/>
      </w:divBdr>
    </w:div>
    <w:div w:id="1538810802">
      <w:bodyDiv w:val="1"/>
      <w:marLeft w:val="0"/>
      <w:marRight w:val="0"/>
      <w:marTop w:val="0"/>
      <w:marBottom w:val="0"/>
      <w:divBdr>
        <w:top w:val="none" w:sz="0" w:space="0" w:color="auto"/>
        <w:left w:val="none" w:sz="0" w:space="0" w:color="auto"/>
        <w:bottom w:val="none" w:sz="0" w:space="0" w:color="auto"/>
        <w:right w:val="none" w:sz="0" w:space="0" w:color="auto"/>
      </w:divBdr>
    </w:div>
    <w:div w:id="1571309298">
      <w:bodyDiv w:val="1"/>
      <w:marLeft w:val="0"/>
      <w:marRight w:val="0"/>
      <w:marTop w:val="0"/>
      <w:marBottom w:val="0"/>
      <w:divBdr>
        <w:top w:val="none" w:sz="0" w:space="0" w:color="auto"/>
        <w:left w:val="none" w:sz="0" w:space="0" w:color="auto"/>
        <w:bottom w:val="none" w:sz="0" w:space="0" w:color="auto"/>
        <w:right w:val="none" w:sz="0" w:space="0" w:color="auto"/>
      </w:divBdr>
    </w:div>
    <w:div w:id="1608586913">
      <w:bodyDiv w:val="1"/>
      <w:marLeft w:val="0"/>
      <w:marRight w:val="0"/>
      <w:marTop w:val="0"/>
      <w:marBottom w:val="0"/>
      <w:divBdr>
        <w:top w:val="none" w:sz="0" w:space="0" w:color="auto"/>
        <w:left w:val="none" w:sz="0" w:space="0" w:color="auto"/>
        <w:bottom w:val="none" w:sz="0" w:space="0" w:color="auto"/>
        <w:right w:val="none" w:sz="0" w:space="0" w:color="auto"/>
      </w:divBdr>
    </w:div>
    <w:div w:id="1609312571">
      <w:bodyDiv w:val="1"/>
      <w:marLeft w:val="0"/>
      <w:marRight w:val="0"/>
      <w:marTop w:val="0"/>
      <w:marBottom w:val="0"/>
      <w:divBdr>
        <w:top w:val="none" w:sz="0" w:space="0" w:color="auto"/>
        <w:left w:val="none" w:sz="0" w:space="0" w:color="auto"/>
        <w:bottom w:val="none" w:sz="0" w:space="0" w:color="auto"/>
        <w:right w:val="none" w:sz="0" w:space="0" w:color="auto"/>
      </w:divBdr>
    </w:div>
    <w:div w:id="1609585168">
      <w:bodyDiv w:val="1"/>
      <w:marLeft w:val="0"/>
      <w:marRight w:val="0"/>
      <w:marTop w:val="0"/>
      <w:marBottom w:val="0"/>
      <w:divBdr>
        <w:top w:val="none" w:sz="0" w:space="0" w:color="auto"/>
        <w:left w:val="none" w:sz="0" w:space="0" w:color="auto"/>
        <w:bottom w:val="none" w:sz="0" w:space="0" w:color="auto"/>
        <w:right w:val="none" w:sz="0" w:space="0" w:color="auto"/>
      </w:divBdr>
    </w:div>
    <w:div w:id="1619295240">
      <w:bodyDiv w:val="1"/>
      <w:marLeft w:val="0"/>
      <w:marRight w:val="0"/>
      <w:marTop w:val="0"/>
      <w:marBottom w:val="0"/>
      <w:divBdr>
        <w:top w:val="none" w:sz="0" w:space="0" w:color="auto"/>
        <w:left w:val="none" w:sz="0" w:space="0" w:color="auto"/>
        <w:bottom w:val="none" w:sz="0" w:space="0" w:color="auto"/>
        <w:right w:val="none" w:sz="0" w:space="0" w:color="auto"/>
      </w:divBdr>
    </w:div>
    <w:div w:id="1629242661">
      <w:bodyDiv w:val="1"/>
      <w:marLeft w:val="0"/>
      <w:marRight w:val="0"/>
      <w:marTop w:val="0"/>
      <w:marBottom w:val="0"/>
      <w:divBdr>
        <w:top w:val="none" w:sz="0" w:space="0" w:color="auto"/>
        <w:left w:val="none" w:sz="0" w:space="0" w:color="auto"/>
        <w:bottom w:val="none" w:sz="0" w:space="0" w:color="auto"/>
        <w:right w:val="none" w:sz="0" w:space="0" w:color="auto"/>
      </w:divBdr>
    </w:div>
    <w:div w:id="1661348784">
      <w:bodyDiv w:val="1"/>
      <w:marLeft w:val="0"/>
      <w:marRight w:val="0"/>
      <w:marTop w:val="0"/>
      <w:marBottom w:val="0"/>
      <w:divBdr>
        <w:top w:val="none" w:sz="0" w:space="0" w:color="auto"/>
        <w:left w:val="none" w:sz="0" w:space="0" w:color="auto"/>
        <w:bottom w:val="none" w:sz="0" w:space="0" w:color="auto"/>
        <w:right w:val="none" w:sz="0" w:space="0" w:color="auto"/>
      </w:divBdr>
    </w:div>
    <w:div w:id="1663385107">
      <w:bodyDiv w:val="1"/>
      <w:marLeft w:val="0"/>
      <w:marRight w:val="0"/>
      <w:marTop w:val="0"/>
      <w:marBottom w:val="0"/>
      <w:divBdr>
        <w:top w:val="none" w:sz="0" w:space="0" w:color="auto"/>
        <w:left w:val="none" w:sz="0" w:space="0" w:color="auto"/>
        <w:bottom w:val="none" w:sz="0" w:space="0" w:color="auto"/>
        <w:right w:val="none" w:sz="0" w:space="0" w:color="auto"/>
      </w:divBdr>
    </w:div>
    <w:div w:id="1664433433">
      <w:bodyDiv w:val="1"/>
      <w:marLeft w:val="0"/>
      <w:marRight w:val="0"/>
      <w:marTop w:val="0"/>
      <w:marBottom w:val="0"/>
      <w:divBdr>
        <w:top w:val="none" w:sz="0" w:space="0" w:color="auto"/>
        <w:left w:val="none" w:sz="0" w:space="0" w:color="auto"/>
        <w:bottom w:val="none" w:sz="0" w:space="0" w:color="auto"/>
        <w:right w:val="none" w:sz="0" w:space="0" w:color="auto"/>
      </w:divBdr>
    </w:div>
    <w:div w:id="1686328130">
      <w:bodyDiv w:val="1"/>
      <w:marLeft w:val="0"/>
      <w:marRight w:val="0"/>
      <w:marTop w:val="0"/>
      <w:marBottom w:val="0"/>
      <w:divBdr>
        <w:top w:val="none" w:sz="0" w:space="0" w:color="auto"/>
        <w:left w:val="none" w:sz="0" w:space="0" w:color="auto"/>
        <w:bottom w:val="none" w:sz="0" w:space="0" w:color="auto"/>
        <w:right w:val="none" w:sz="0" w:space="0" w:color="auto"/>
      </w:divBdr>
    </w:div>
    <w:div w:id="1695884650">
      <w:bodyDiv w:val="1"/>
      <w:marLeft w:val="0"/>
      <w:marRight w:val="0"/>
      <w:marTop w:val="0"/>
      <w:marBottom w:val="0"/>
      <w:divBdr>
        <w:top w:val="none" w:sz="0" w:space="0" w:color="auto"/>
        <w:left w:val="none" w:sz="0" w:space="0" w:color="auto"/>
        <w:bottom w:val="none" w:sz="0" w:space="0" w:color="auto"/>
        <w:right w:val="none" w:sz="0" w:space="0" w:color="auto"/>
      </w:divBdr>
    </w:div>
    <w:div w:id="1718505843">
      <w:bodyDiv w:val="1"/>
      <w:marLeft w:val="0"/>
      <w:marRight w:val="0"/>
      <w:marTop w:val="0"/>
      <w:marBottom w:val="0"/>
      <w:divBdr>
        <w:top w:val="none" w:sz="0" w:space="0" w:color="auto"/>
        <w:left w:val="none" w:sz="0" w:space="0" w:color="auto"/>
        <w:bottom w:val="none" w:sz="0" w:space="0" w:color="auto"/>
        <w:right w:val="none" w:sz="0" w:space="0" w:color="auto"/>
      </w:divBdr>
    </w:div>
    <w:div w:id="1738015745">
      <w:bodyDiv w:val="1"/>
      <w:marLeft w:val="0"/>
      <w:marRight w:val="0"/>
      <w:marTop w:val="0"/>
      <w:marBottom w:val="0"/>
      <w:divBdr>
        <w:top w:val="none" w:sz="0" w:space="0" w:color="auto"/>
        <w:left w:val="none" w:sz="0" w:space="0" w:color="auto"/>
        <w:bottom w:val="none" w:sz="0" w:space="0" w:color="auto"/>
        <w:right w:val="none" w:sz="0" w:space="0" w:color="auto"/>
      </w:divBdr>
    </w:div>
    <w:div w:id="1776173649">
      <w:bodyDiv w:val="1"/>
      <w:marLeft w:val="0"/>
      <w:marRight w:val="0"/>
      <w:marTop w:val="0"/>
      <w:marBottom w:val="0"/>
      <w:divBdr>
        <w:top w:val="none" w:sz="0" w:space="0" w:color="auto"/>
        <w:left w:val="none" w:sz="0" w:space="0" w:color="auto"/>
        <w:bottom w:val="none" w:sz="0" w:space="0" w:color="auto"/>
        <w:right w:val="none" w:sz="0" w:space="0" w:color="auto"/>
      </w:divBdr>
      <w:divsChild>
        <w:div w:id="1066874284">
          <w:marLeft w:val="0"/>
          <w:marRight w:val="0"/>
          <w:marTop w:val="0"/>
          <w:marBottom w:val="0"/>
          <w:divBdr>
            <w:top w:val="none" w:sz="0" w:space="0" w:color="auto"/>
            <w:left w:val="none" w:sz="0" w:space="0" w:color="auto"/>
            <w:bottom w:val="none" w:sz="0" w:space="0" w:color="auto"/>
            <w:right w:val="none" w:sz="0" w:space="0" w:color="auto"/>
          </w:divBdr>
        </w:div>
        <w:div w:id="256448171">
          <w:marLeft w:val="0"/>
          <w:marRight w:val="0"/>
          <w:marTop w:val="0"/>
          <w:marBottom w:val="0"/>
          <w:divBdr>
            <w:top w:val="none" w:sz="0" w:space="0" w:color="auto"/>
            <w:left w:val="none" w:sz="0" w:space="0" w:color="auto"/>
            <w:bottom w:val="none" w:sz="0" w:space="0" w:color="auto"/>
            <w:right w:val="none" w:sz="0" w:space="0" w:color="auto"/>
          </w:divBdr>
        </w:div>
        <w:div w:id="1029063798">
          <w:marLeft w:val="0"/>
          <w:marRight w:val="0"/>
          <w:marTop w:val="0"/>
          <w:marBottom w:val="0"/>
          <w:divBdr>
            <w:top w:val="none" w:sz="0" w:space="0" w:color="auto"/>
            <w:left w:val="none" w:sz="0" w:space="0" w:color="auto"/>
            <w:bottom w:val="none" w:sz="0" w:space="0" w:color="auto"/>
            <w:right w:val="none" w:sz="0" w:space="0" w:color="auto"/>
          </w:divBdr>
        </w:div>
        <w:div w:id="2121872911">
          <w:marLeft w:val="0"/>
          <w:marRight w:val="0"/>
          <w:marTop w:val="0"/>
          <w:marBottom w:val="0"/>
          <w:divBdr>
            <w:top w:val="none" w:sz="0" w:space="0" w:color="auto"/>
            <w:left w:val="none" w:sz="0" w:space="0" w:color="auto"/>
            <w:bottom w:val="none" w:sz="0" w:space="0" w:color="auto"/>
            <w:right w:val="none" w:sz="0" w:space="0" w:color="auto"/>
          </w:divBdr>
        </w:div>
        <w:div w:id="1763993875">
          <w:marLeft w:val="0"/>
          <w:marRight w:val="0"/>
          <w:marTop w:val="0"/>
          <w:marBottom w:val="0"/>
          <w:divBdr>
            <w:top w:val="none" w:sz="0" w:space="0" w:color="auto"/>
            <w:left w:val="none" w:sz="0" w:space="0" w:color="auto"/>
            <w:bottom w:val="none" w:sz="0" w:space="0" w:color="auto"/>
            <w:right w:val="none" w:sz="0" w:space="0" w:color="auto"/>
          </w:divBdr>
        </w:div>
        <w:div w:id="527721956">
          <w:marLeft w:val="0"/>
          <w:marRight w:val="0"/>
          <w:marTop w:val="0"/>
          <w:marBottom w:val="0"/>
          <w:divBdr>
            <w:top w:val="none" w:sz="0" w:space="0" w:color="auto"/>
            <w:left w:val="none" w:sz="0" w:space="0" w:color="auto"/>
            <w:bottom w:val="none" w:sz="0" w:space="0" w:color="auto"/>
            <w:right w:val="none" w:sz="0" w:space="0" w:color="auto"/>
          </w:divBdr>
        </w:div>
        <w:div w:id="239870520">
          <w:marLeft w:val="0"/>
          <w:marRight w:val="0"/>
          <w:marTop w:val="0"/>
          <w:marBottom w:val="0"/>
          <w:divBdr>
            <w:top w:val="none" w:sz="0" w:space="0" w:color="auto"/>
            <w:left w:val="none" w:sz="0" w:space="0" w:color="auto"/>
            <w:bottom w:val="none" w:sz="0" w:space="0" w:color="auto"/>
            <w:right w:val="none" w:sz="0" w:space="0" w:color="auto"/>
          </w:divBdr>
        </w:div>
        <w:div w:id="1603300627">
          <w:marLeft w:val="0"/>
          <w:marRight w:val="0"/>
          <w:marTop w:val="0"/>
          <w:marBottom w:val="0"/>
          <w:divBdr>
            <w:top w:val="none" w:sz="0" w:space="0" w:color="auto"/>
            <w:left w:val="none" w:sz="0" w:space="0" w:color="auto"/>
            <w:bottom w:val="none" w:sz="0" w:space="0" w:color="auto"/>
            <w:right w:val="none" w:sz="0" w:space="0" w:color="auto"/>
          </w:divBdr>
        </w:div>
        <w:div w:id="136731392">
          <w:marLeft w:val="0"/>
          <w:marRight w:val="0"/>
          <w:marTop w:val="0"/>
          <w:marBottom w:val="0"/>
          <w:divBdr>
            <w:top w:val="none" w:sz="0" w:space="0" w:color="auto"/>
            <w:left w:val="none" w:sz="0" w:space="0" w:color="auto"/>
            <w:bottom w:val="none" w:sz="0" w:space="0" w:color="auto"/>
            <w:right w:val="none" w:sz="0" w:space="0" w:color="auto"/>
          </w:divBdr>
        </w:div>
        <w:div w:id="622617659">
          <w:marLeft w:val="0"/>
          <w:marRight w:val="0"/>
          <w:marTop w:val="0"/>
          <w:marBottom w:val="0"/>
          <w:divBdr>
            <w:top w:val="none" w:sz="0" w:space="0" w:color="auto"/>
            <w:left w:val="none" w:sz="0" w:space="0" w:color="auto"/>
            <w:bottom w:val="none" w:sz="0" w:space="0" w:color="auto"/>
            <w:right w:val="none" w:sz="0" w:space="0" w:color="auto"/>
          </w:divBdr>
        </w:div>
        <w:div w:id="1447580138">
          <w:marLeft w:val="0"/>
          <w:marRight w:val="0"/>
          <w:marTop w:val="0"/>
          <w:marBottom w:val="0"/>
          <w:divBdr>
            <w:top w:val="none" w:sz="0" w:space="0" w:color="auto"/>
            <w:left w:val="none" w:sz="0" w:space="0" w:color="auto"/>
            <w:bottom w:val="none" w:sz="0" w:space="0" w:color="auto"/>
            <w:right w:val="none" w:sz="0" w:space="0" w:color="auto"/>
          </w:divBdr>
        </w:div>
        <w:div w:id="717320960">
          <w:marLeft w:val="0"/>
          <w:marRight w:val="0"/>
          <w:marTop w:val="0"/>
          <w:marBottom w:val="0"/>
          <w:divBdr>
            <w:top w:val="none" w:sz="0" w:space="0" w:color="auto"/>
            <w:left w:val="none" w:sz="0" w:space="0" w:color="auto"/>
            <w:bottom w:val="none" w:sz="0" w:space="0" w:color="auto"/>
            <w:right w:val="none" w:sz="0" w:space="0" w:color="auto"/>
          </w:divBdr>
        </w:div>
        <w:div w:id="2029024259">
          <w:marLeft w:val="0"/>
          <w:marRight w:val="0"/>
          <w:marTop w:val="0"/>
          <w:marBottom w:val="0"/>
          <w:divBdr>
            <w:top w:val="none" w:sz="0" w:space="0" w:color="auto"/>
            <w:left w:val="none" w:sz="0" w:space="0" w:color="auto"/>
            <w:bottom w:val="none" w:sz="0" w:space="0" w:color="auto"/>
            <w:right w:val="none" w:sz="0" w:space="0" w:color="auto"/>
          </w:divBdr>
        </w:div>
        <w:div w:id="881210536">
          <w:marLeft w:val="0"/>
          <w:marRight w:val="0"/>
          <w:marTop w:val="0"/>
          <w:marBottom w:val="0"/>
          <w:divBdr>
            <w:top w:val="none" w:sz="0" w:space="0" w:color="auto"/>
            <w:left w:val="none" w:sz="0" w:space="0" w:color="auto"/>
            <w:bottom w:val="none" w:sz="0" w:space="0" w:color="auto"/>
            <w:right w:val="none" w:sz="0" w:space="0" w:color="auto"/>
          </w:divBdr>
        </w:div>
        <w:div w:id="916287246">
          <w:marLeft w:val="0"/>
          <w:marRight w:val="0"/>
          <w:marTop w:val="0"/>
          <w:marBottom w:val="0"/>
          <w:divBdr>
            <w:top w:val="none" w:sz="0" w:space="0" w:color="auto"/>
            <w:left w:val="none" w:sz="0" w:space="0" w:color="auto"/>
            <w:bottom w:val="none" w:sz="0" w:space="0" w:color="auto"/>
            <w:right w:val="none" w:sz="0" w:space="0" w:color="auto"/>
          </w:divBdr>
        </w:div>
        <w:div w:id="339358434">
          <w:marLeft w:val="0"/>
          <w:marRight w:val="0"/>
          <w:marTop w:val="0"/>
          <w:marBottom w:val="0"/>
          <w:divBdr>
            <w:top w:val="none" w:sz="0" w:space="0" w:color="auto"/>
            <w:left w:val="none" w:sz="0" w:space="0" w:color="auto"/>
            <w:bottom w:val="none" w:sz="0" w:space="0" w:color="auto"/>
            <w:right w:val="none" w:sz="0" w:space="0" w:color="auto"/>
          </w:divBdr>
        </w:div>
        <w:div w:id="662855519">
          <w:marLeft w:val="0"/>
          <w:marRight w:val="0"/>
          <w:marTop w:val="0"/>
          <w:marBottom w:val="0"/>
          <w:divBdr>
            <w:top w:val="none" w:sz="0" w:space="0" w:color="auto"/>
            <w:left w:val="none" w:sz="0" w:space="0" w:color="auto"/>
            <w:bottom w:val="none" w:sz="0" w:space="0" w:color="auto"/>
            <w:right w:val="none" w:sz="0" w:space="0" w:color="auto"/>
          </w:divBdr>
        </w:div>
      </w:divsChild>
    </w:div>
    <w:div w:id="1795252702">
      <w:bodyDiv w:val="1"/>
      <w:marLeft w:val="0"/>
      <w:marRight w:val="0"/>
      <w:marTop w:val="0"/>
      <w:marBottom w:val="0"/>
      <w:divBdr>
        <w:top w:val="none" w:sz="0" w:space="0" w:color="auto"/>
        <w:left w:val="none" w:sz="0" w:space="0" w:color="auto"/>
        <w:bottom w:val="none" w:sz="0" w:space="0" w:color="auto"/>
        <w:right w:val="none" w:sz="0" w:space="0" w:color="auto"/>
      </w:divBdr>
    </w:div>
    <w:div w:id="1850173650">
      <w:bodyDiv w:val="1"/>
      <w:marLeft w:val="0"/>
      <w:marRight w:val="0"/>
      <w:marTop w:val="0"/>
      <w:marBottom w:val="0"/>
      <w:divBdr>
        <w:top w:val="none" w:sz="0" w:space="0" w:color="auto"/>
        <w:left w:val="none" w:sz="0" w:space="0" w:color="auto"/>
        <w:bottom w:val="none" w:sz="0" w:space="0" w:color="auto"/>
        <w:right w:val="none" w:sz="0" w:space="0" w:color="auto"/>
      </w:divBdr>
    </w:div>
    <w:div w:id="1907564122">
      <w:bodyDiv w:val="1"/>
      <w:marLeft w:val="0"/>
      <w:marRight w:val="0"/>
      <w:marTop w:val="0"/>
      <w:marBottom w:val="0"/>
      <w:divBdr>
        <w:top w:val="none" w:sz="0" w:space="0" w:color="auto"/>
        <w:left w:val="none" w:sz="0" w:space="0" w:color="auto"/>
        <w:bottom w:val="none" w:sz="0" w:space="0" w:color="auto"/>
        <w:right w:val="none" w:sz="0" w:space="0" w:color="auto"/>
      </w:divBdr>
    </w:div>
    <w:div w:id="1929581233">
      <w:bodyDiv w:val="1"/>
      <w:marLeft w:val="0"/>
      <w:marRight w:val="0"/>
      <w:marTop w:val="0"/>
      <w:marBottom w:val="0"/>
      <w:divBdr>
        <w:top w:val="none" w:sz="0" w:space="0" w:color="auto"/>
        <w:left w:val="none" w:sz="0" w:space="0" w:color="auto"/>
        <w:bottom w:val="none" w:sz="0" w:space="0" w:color="auto"/>
        <w:right w:val="none" w:sz="0" w:space="0" w:color="auto"/>
      </w:divBdr>
    </w:div>
    <w:div w:id="1934321650">
      <w:bodyDiv w:val="1"/>
      <w:marLeft w:val="0"/>
      <w:marRight w:val="0"/>
      <w:marTop w:val="0"/>
      <w:marBottom w:val="0"/>
      <w:divBdr>
        <w:top w:val="none" w:sz="0" w:space="0" w:color="auto"/>
        <w:left w:val="none" w:sz="0" w:space="0" w:color="auto"/>
        <w:bottom w:val="none" w:sz="0" w:space="0" w:color="auto"/>
        <w:right w:val="none" w:sz="0" w:space="0" w:color="auto"/>
      </w:divBdr>
    </w:div>
    <w:div w:id="1935504514">
      <w:bodyDiv w:val="1"/>
      <w:marLeft w:val="0"/>
      <w:marRight w:val="0"/>
      <w:marTop w:val="0"/>
      <w:marBottom w:val="0"/>
      <w:divBdr>
        <w:top w:val="none" w:sz="0" w:space="0" w:color="auto"/>
        <w:left w:val="none" w:sz="0" w:space="0" w:color="auto"/>
        <w:bottom w:val="none" w:sz="0" w:space="0" w:color="auto"/>
        <w:right w:val="none" w:sz="0" w:space="0" w:color="auto"/>
      </w:divBdr>
    </w:div>
    <w:div w:id="1941520881">
      <w:bodyDiv w:val="1"/>
      <w:marLeft w:val="0"/>
      <w:marRight w:val="0"/>
      <w:marTop w:val="0"/>
      <w:marBottom w:val="0"/>
      <w:divBdr>
        <w:top w:val="none" w:sz="0" w:space="0" w:color="auto"/>
        <w:left w:val="none" w:sz="0" w:space="0" w:color="auto"/>
        <w:bottom w:val="none" w:sz="0" w:space="0" w:color="auto"/>
        <w:right w:val="none" w:sz="0" w:space="0" w:color="auto"/>
      </w:divBdr>
    </w:div>
    <w:div w:id="1956670871">
      <w:bodyDiv w:val="1"/>
      <w:marLeft w:val="0"/>
      <w:marRight w:val="0"/>
      <w:marTop w:val="0"/>
      <w:marBottom w:val="0"/>
      <w:divBdr>
        <w:top w:val="none" w:sz="0" w:space="0" w:color="auto"/>
        <w:left w:val="none" w:sz="0" w:space="0" w:color="auto"/>
        <w:bottom w:val="none" w:sz="0" w:space="0" w:color="auto"/>
        <w:right w:val="none" w:sz="0" w:space="0" w:color="auto"/>
      </w:divBdr>
    </w:div>
    <w:div w:id="1962179625">
      <w:bodyDiv w:val="1"/>
      <w:marLeft w:val="0"/>
      <w:marRight w:val="0"/>
      <w:marTop w:val="0"/>
      <w:marBottom w:val="0"/>
      <w:divBdr>
        <w:top w:val="none" w:sz="0" w:space="0" w:color="auto"/>
        <w:left w:val="none" w:sz="0" w:space="0" w:color="auto"/>
        <w:bottom w:val="none" w:sz="0" w:space="0" w:color="auto"/>
        <w:right w:val="none" w:sz="0" w:space="0" w:color="auto"/>
      </w:divBdr>
    </w:div>
    <w:div w:id="1970435800">
      <w:bodyDiv w:val="1"/>
      <w:marLeft w:val="0"/>
      <w:marRight w:val="0"/>
      <w:marTop w:val="0"/>
      <w:marBottom w:val="0"/>
      <w:divBdr>
        <w:top w:val="none" w:sz="0" w:space="0" w:color="auto"/>
        <w:left w:val="none" w:sz="0" w:space="0" w:color="auto"/>
        <w:bottom w:val="none" w:sz="0" w:space="0" w:color="auto"/>
        <w:right w:val="none" w:sz="0" w:space="0" w:color="auto"/>
      </w:divBdr>
    </w:div>
    <w:div w:id="1974677426">
      <w:bodyDiv w:val="1"/>
      <w:marLeft w:val="0"/>
      <w:marRight w:val="0"/>
      <w:marTop w:val="0"/>
      <w:marBottom w:val="0"/>
      <w:divBdr>
        <w:top w:val="none" w:sz="0" w:space="0" w:color="auto"/>
        <w:left w:val="none" w:sz="0" w:space="0" w:color="auto"/>
        <w:bottom w:val="none" w:sz="0" w:space="0" w:color="auto"/>
        <w:right w:val="none" w:sz="0" w:space="0" w:color="auto"/>
      </w:divBdr>
    </w:div>
    <w:div w:id="1975595346">
      <w:bodyDiv w:val="1"/>
      <w:marLeft w:val="0"/>
      <w:marRight w:val="0"/>
      <w:marTop w:val="0"/>
      <w:marBottom w:val="0"/>
      <w:divBdr>
        <w:top w:val="none" w:sz="0" w:space="0" w:color="auto"/>
        <w:left w:val="none" w:sz="0" w:space="0" w:color="auto"/>
        <w:bottom w:val="none" w:sz="0" w:space="0" w:color="auto"/>
        <w:right w:val="none" w:sz="0" w:space="0" w:color="auto"/>
      </w:divBdr>
    </w:div>
    <w:div w:id="1998458689">
      <w:bodyDiv w:val="1"/>
      <w:marLeft w:val="0"/>
      <w:marRight w:val="0"/>
      <w:marTop w:val="0"/>
      <w:marBottom w:val="0"/>
      <w:divBdr>
        <w:top w:val="none" w:sz="0" w:space="0" w:color="auto"/>
        <w:left w:val="none" w:sz="0" w:space="0" w:color="auto"/>
        <w:bottom w:val="none" w:sz="0" w:space="0" w:color="auto"/>
        <w:right w:val="none" w:sz="0" w:space="0" w:color="auto"/>
      </w:divBdr>
    </w:div>
    <w:div w:id="2000887479">
      <w:bodyDiv w:val="1"/>
      <w:marLeft w:val="0"/>
      <w:marRight w:val="0"/>
      <w:marTop w:val="0"/>
      <w:marBottom w:val="0"/>
      <w:divBdr>
        <w:top w:val="none" w:sz="0" w:space="0" w:color="auto"/>
        <w:left w:val="none" w:sz="0" w:space="0" w:color="auto"/>
        <w:bottom w:val="none" w:sz="0" w:space="0" w:color="auto"/>
        <w:right w:val="none" w:sz="0" w:space="0" w:color="auto"/>
      </w:divBdr>
      <w:divsChild>
        <w:div w:id="2017607634">
          <w:marLeft w:val="0"/>
          <w:marRight w:val="0"/>
          <w:marTop w:val="0"/>
          <w:marBottom w:val="0"/>
          <w:divBdr>
            <w:top w:val="none" w:sz="0" w:space="0" w:color="auto"/>
            <w:left w:val="none" w:sz="0" w:space="0" w:color="auto"/>
            <w:bottom w:val="none" w:sz="0" w:space="0" w:color="auto"/>
            <w:right w:val="none" w:sz="0" w:space="0" w:color="auto"/>
          </w:divBdr>
        </w:div>
        <w:div w:id="2096321620">
          <w:marLeft w:val="0"/>
          <w:marRight w:val="0"/>
          <w:marTop w:val="0"/>
          <w:marBottom w:val="0"/>
          <w:divBdr>
            <w:top w:val="none" w:sz="0" w:space="0" w:color="auto"/>
            <w:left w:val="none" w:sz="0" w:space="0" w:color="auto"/>
            <w:bottom w:val="none" w:sz="0" w:space="0" w:color="auto"/>
            <w:right w:val="none" w:sz="0" w:space="0" w:color="auto"/>
          </w:divBdr>
        </w:div>
        <w:div w:id="714891913">
          <w:marLeft w:val="0"/>
          <w:marRight w:val="0"/>
          <w:marTop w:val="0"/>
          <w:marBottom w:val="0"/>
          <w:divBdr>
            <w:top w:val="none" w:sz="0" w:space="0" w:color="auto"/>
            <w:left w:val="none" w:sz="0" w:space="0" w:color="auto"/>
            <w:bottom w:val="none" w:sz="0" w:space="0" w:color="auto"/>
            <w:right w:val="none" w:sz="0" w:space="0" w:color="auto"/>
          </w:divBdr>
        </w:div>
        <w:div w:id="1260717235">
          <w:marLeft w:val="0"/>
          <w:marRight w:val="0"/>
          <w:marTop w:val="0"/>
          <w:marBottom w:val="0"/>
          <w:divBdr>
            <w:top w:val="none" w:sz="0" w:space="0" w:color="auto"/>
            <w:left w:val="none" w:sz="0" w:space="0" w:color="auto"/>
            <w:bottom w:val="none" w:sz="0" w:space="0" w:color="auto"/>
            <w:right w:val="none" w:sz="0" w:space="0" w:color="auto"/>
          </w:divBdr>
        </w:div>
        <w:div w:id="1474255223">
          <w:marLeft w:val="0"/>
          <w:marRight w:val="0"/>
          <w:marTop w:val="0"/>
          <w:marBottom w:val="0"/>
          <w:divBdr>
            <w:top w:val="none" w:sz="0" w:space="0" w:color="auto"/>
            <w:left w:val="none" w:sz="0" w:space="0" w:color="auto"/>
            <w:bottom w:val="none" w:sz="0" w:space="0" w:color="auto"/>
            <w:right w:val="none" w:sz="0" w:space="0" w:color="auto"/>
          </w:divBdr>
        </w:div>
        <w:div w:id="1549102176">
          <w:marLeft w:val="0"/>
          <w:marRight w:val="0"/>
          <w:marTop w:val="0"/>
          <w:marBottom w:val="0"/>
          <w:divBdr>
            <w:top w:val="none" w:sz="0" w:space="0" w:color="auto"/>
            <w:left w:val="none" w:sz="0" w:space="0" w:color="auto"/>
            <w:bottom w:val="none" w:sz="0" w:space="0" w:color="auto"/>
            <w:right w:val="none" w:sz="0" w:space="0" w:color="auto"/>
          </w:divBdr>
        </w:div>
        <w:div w:id="936325971">
          <w:marLeft w:val="0"/>
          <w:marRight w:val="0"/>
          <w:marTop w:val="0"/>
          <w:marBottom w:val="0"/>
          <w:divBdr>
            <w:top w:val="none" w:sz="0" w:space="0" w:color="auto"/>
            <w:left w:val="none" w:sz="0" w:space="0" w:color="auto"/>
            <w:bottom w:val="none" w:sz="0" w:space="0" w:color="auto"/>
            <w:right w:val="none" w:sz="0" w:space="0" w:color="auto"/>
          </w:divBdr>
        </w:div>
        <w:div w:id="317926623">
          <w:marLeft w:val="0"/>
          <w:marRight w:val="0"/>
          <w:marTop w:val="0"/>
          <w:marBottom w:val="0"/>
          <w:divBdr>
            <w:top w:val="none" w:sz="0" w:space="0" w:color="auto"/>
            <w:left w:val="none" w:sz="0" w:space="0" w:color="auto"/>
            <w:bottom w:val="none" w:sz="0" w:space="0" w:color="auto"/>
            <w:right w:val="none" w:sz="0" w:space="0" w:color="auto"/>
          </w:divBdr>
        </w:div>
        <w:div w:id="2017033022">
          <w:marLeft w:val="0"/>
          <w:marRight w:val="0"/>
          <w:marTop w:val="0"/>
          <w:marBottom w:val="0"/>
          <w:divBdr>
            <w:top w:val="none" w:sz="0" w:space="0" w:color="auto"/>
            <w:left w:val="none" w:sz="0" w:space="0" w:color="auto"/>
            <w:bottom w:val="none" w:sz="0" w:space="0" w:color="auto"/>
            <w:right w:val="none" w:sz="0" w:space="0" w:color="auto"/>
          </w:divBdr>
        </w:div>
        <w:div w:id="669406145">
          <w:marLeft w:val="0"/>
          <w:marRight w:val="0"/>
          <w:marTop w:val="0"/>
          <w:marBottom w:val="0"/>
          <w:divBdr>
            <w:top w:val="none" w:sz="0" w:space="0" w:color="auto"/>
            <w:left w:val="none" w:sz="0" w:space="0" w:color="auto"/>
            <w:bottom w:val="none" w:sz="0" w:space="0" w:color="auto"/>
            <w:right w:val="none" w:sz="0" w:space="0" w:color="auto"/>
          </w:divBdr>
        </w:div>
        <w:div w:id="1172066358">
          <w:marLeft w:val="0"/>
          <w:marRight w:val="0"/>
          <w:marTop w:val="0"/>
          <w:marBottom w:val="0"/>
          <w:divBdr>
            <w:top w:val="none" w:sz="0" w:space="0" w:color="auto"/>
            <w:left w:val="none" w:sz="0" w:space="0" w:color="auto"/>
            <w:bottom w:val="none" w:sz="0" w:space="0" w:color="auto"/>
            <w:right w:val="none" w:sz="0" w:space="0" w:color="auto"/>
          </w:divBdr>
        </w:div>
        <w:div w:id="1350135146">
          <w:marLeft w:val="0"/>
          <w:marRight w:val="0"/>
          <w:marTop w:val="0"/>
          <w:marBottom w:val="0"/>
          <w:divBdr>
            <w:top w:val="none" w:sz="0" w:space="0" w:color="auto"/>
            <w:left w:val="none" w:sz="0" w:space="0" w:color="auto"/>
            <w:bottom w:val="none" w:sz="0" w:space="0" w:color="auto"/>
            <w:right w:val="none" w:sz="0" w:space="0" w:color="auto"/>
          </w:divBdr>
        </w:div>
        <w:div w:id="289940768">
          <w:marLeft w:val="0"/>
          <w:marRight w:val="0"/>
          <w:marTop w:val="0"/>
          <w:marBottom w:val="0"/>
          <w:divBdr>
            <w:top w:val="none" w:sz="0" w:space="0" w:color="auto"/>
            <w:left w:val="none" w:sz="0" w:space="0" w:color="auto"/>
            <w:bottom w:val="none" w:sz="0" w:space="0" w:color="auto"/>
            <w:right w:val="none" w:sz="0" w:space="0" w:color="auto"/>
          </w:divBdr>
        </w:div>
        <w:div w:id="1282344055">
          <w:marLeft w:val="0"/>
          <w:marRight w:val="0"/>
          <w:marTop w:val="0"/>
          <w:marBottom w:val="0"/>
          <w:divBdr>
            <w:top w:val="none" w:sz="0" w:space="0" w:color="auto"/>
            <w:left w:val="none" w:sz="0" w:space="0" w:color="auto"/>
            <w:bottom w:val="none" w:sz="0" w:space="0" w:color="auto"/>
            <w:right w:val="none" w:sz="0" w:space="0" w:color="auto"/>
          </w:divBdr>
        </w:div>
        <w:div w:id="1498155383">
          <w:marLeft w:val="0"/>
          <w:marRight w:val="0"/>
          <w:marTop w:val="0"/>
          <w:marBottom w:val="0"/>
          <w:divBdr>
            <w:top w:val="none" w:sz="0" w:space="0" w:color="auto"/>
            <w:left w:val="none" w:sz="0" w:space="0" w:color="auto"/>
            <w:bottom w:val="none" w:sz="0" w:space="0" w:color="auto"/>
            <w:right w:val="none" w:sz="0" w:space="0" w:color="auto"/>
          </w:divBdr>
        </w:div>
        <w:div w:id="936330999">
          <w:marLeft w:val="0"/>
          <w:marRight w:val="0"/>
          <w:marTop w:val="0"/>
          <w:marBottom w:val="0"/>
          <w:divBdr>
            <w:top w:val="none" w:sz="0" w:space="0" w:color="auto"/>
            <w:left w:val="none" w:sz="0" w:space="0" w:color="auto"/>
            <w:bottom w:val="none" w:sz="0" w:space="0" w:color="auto"/>
            <w:right w:val="none" w:sz="0" w:space="0" w:color="auto"/>
          </w:divBdr>
        </w:div>
        <w:div w:id="248000466">
          <w:marLeft w:val="0"/>
          <w:marRight w:val="0"/>
          <w:marTop w:val="0"/>
          <w:marBottom w:val="0"/>
          <w:divBdr>
            <w:top w:val="none" w:sz="0" w:space="0" w:color="auto"/>
            <w:left w:val="none" w:sz="0" w:space="0" w:color="auto"/>
            <w:bottom w:val="none" w:sz="0" w:space="0" w:color="auto"/>
            <w:right w:val="none" w:sz="0" w:space="0" w:color="auto"/>
          </w:divBdr>
        </w:div>
        <w:div w:id="323583385">
          <w:marLeft w:val="0"/>
          <w:marRight w:val="0"/>
          <w:marTop w:val="0"/>
          <w:marBottom w:val="0"/>
          <w:divBdr>
            <w:top w:val="none" w:sz="0" w:space="0" w:color="auto"/>
            <w:left w:val="none" w:sz="0" w:space="0" w:color="auto"/>
            <w:bottom w:val="none" w:sz="0" w:space="0" w:color="auto"/>
            <w:right w:val="none" w:sz="0" w:space="0" w:color="auto"/>
          </w:divBdr>
        </w:div>
      </w:divsChild>
    </w:div>
    <w:div w:id="2015842013">
      <w:bodyDiv w:val="1"/>
      <w:marLeft w:val="0"/>
      <w:marRight w:val="0"/>
      <w:marTop w:val="0"/>
      <w:marBottom w:val="0"/>
      <w:divBdr>
        <w:top w:val="none" w:sz="0" w:space="0" w:color="auto"/>
        <w:left w:val="none" w:sz="0" w:space="0" w:color="auto"/>
        <w:bottom w:val="none" w:sz="0" w:space="0" w:color="auto"/>
        <w:right w:val="none" w:sz="0" w:space="0" w:color="auto"/>
      </w:divBdr>
    </w:div>
    <w:div w:id="2028942388">
      <w:bodyDiv w:val="1"/>
      <w:marLeft w:val="0"/>
      <w:marRight w:val="0"/>
      <w:marTop w:val="0"/>
      <w:marBottom w:val="0"/>
      <w:divBdr>
        <w:top w:val="none" w:sz="0" w:space="0" w:color="auto"/>
        <w:left w:val="none" w:sz="0" w:space="0" w:color="auto"/>
        <w:bottom w:val="none" w:sz="0" w:space="0" w:color="auto"/>
        <w:right w:val="none" w:sz="0" w:space="0" w:color="auto"/>
      </w:divBdr>
    </w:div>
    <w:div w:id="2046173599">
      <w:bodyDiv w:val="1"/>
      <w:marLeft w:val="0"/>
      <w:marRight w:val="0"/>
      <w:marTop w:val="0"/>
      <w:marBottom w:val="0"/>
      <w:divBdr>
        <w:top w:val="none" w:sz="0" w:space="0" w:color="auto"/>
        <w:left w:val="none" w:sz="0" w:space="0" w:color="auto"/>
        <w:bottom w:val="none" w:sz="0" w:space="0" w:color="auto"/>
        <w:right w:val="none" w:sz="0" w:space="0" w:color="auto"/>
      </w:divBdr>
    </w:div>
    <w:div w:id="2122606212">
      <w:bodyDiv w:val="1"/>
      <w:marLeft w:val="0"/>
      <w:marRight w:val="0"/>
      <w:marTop w:val="0"/>
      <w:marBottom w:val="0"/>
      <w:divBdr>
        <w:top w:val="none" w:sz="0" w:space="0" w:color="auto"/>
        <w:left w:val="none" w:sz="0" w:space="0" w:color="auto"/>
        <w:bottom w:val="none" w:sz="0" w:space="0" w:color="auto"/>
        <w:right w:val="none" w:sz="0" w:space="0" w:color="auto"/>
      </w:divBdr>
    </w:div>
    <w:div w:id="2128113163">
      <w:bodyDiv w:val="1"/>
      <w:marLeft w:val="0"/>
      <w:marRight w:val="0"/>
      <w:marTop w:val="0"/>
      <w:marBottom w:val="0"/>
      <w:divBdr>
        <w:top w:val="none" w:sz="0" w:space="0" w:color="auto"/>
        <w:left w:val="none" w:sz="0" w:space="0" w:color="auto"/>
        <w:bottom w:val="none" w:sz="0" w:space="0" w:color="auto"/>
        <w:right w:val="none" w:sz="0" w:space="0" w:color="auto"/>
      </w:divBdr>
    </w:div>
    <w:div w:id="2131970440">
      <w:bodyDiv w:val="1"/>
      <w:marLeft w:val="0"/>
      <w:marRight w:val="0"/>
      <w:marTop w:val="0"/>
      <w:marBottom w:val="0"/>
      <w:divBdr>
        <w:top w:val="none" w:sz="0" w:space="0" w:color="auto"/>
        <w:left w:val="none" w:sz="0" w:space="0" w:color="auto"/>
        <w:bottom w:val="none" w:sz="0" w:space="0" w:color="auto"/>
        <w:right w:val="none" w:sz="0" w:space="0" w:color="auto"/>
      </w:divBdr>
      <w:divsChild>
        <w:div w:id="401830703">
          <w:marLeft w:val="0"/>
          <w:marRight w:val="0"/>
          <w:marTop w:val="0"/>
          <w:marBottom w:val="0"/>
          <w:divBdr>
            <w:top w:val="none" w:sz="0" w:space="0" w:color="auto"/>
            <w:left w:val="none" w:sz="0" w:space="0" w:color="auto"/>
            <w:bottom w:val="none" w:sz="0" w:space="0" w:color="auto"/>
            <w:right w:val="none" w:sz="0" w:space="0" w:color="auto"/>
          </w:divBdr>
        </w:div>
        <w:div w:id="1681005249">
          <w:marLeft w:val="0"/>
          <w:marRight w:val="0"/>
          <w:marTop w:val="0"/>
          <w:marBottom w:val="0"/>
          <w:divBdr>
            <w:top w:val="none" w:sz="0" w:space="0" w:color="auto"/>
            <w:left w:val="none" w:sz="0" w:space="0" w:color="auto"/>
            <w:bottom w:val="none" w:sz="0" w:space="0" w:color="auto"/>
            <w:right w:val="none" w:sz="0" w:space="0" w:color="auto"/>
          </w:divBdr>
          <w:divsChild>
            <w:div w:id="18552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3.jpg"/><Relationship Id="rId42" Type="http://schemas.openxmlformats.org/officeDocument/2006/relationships/hyperlink" Target="http://www.mythandmanga.com/2010/02/influences-in-manga-red-haida-manga.html" TargetMode="External"/><Relationship Id="rId47" Type="http://schemas.openxmlformats.org/officeDocument/2006/relationships/image" Target="media/image34.jpg"/><Relationship Id="rId63" Type="http://schemas.openxmlformats.org/officeDocument/2006/relationships/image" Target="media/image48.jpeg"/><Relationship Id="rId68" Type="http://schemas.openxmlformats.org/officeDocument/2006/relationships/image" Target="media/image52.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0.jpg"/><Relationship Id="rId11" Type="http://schemas.openxmlformats.org/officeDocument/2006/relationships/hyperlink" Target="http://www.bookrapport.com/images/pdfs/2011/lessonplanfentons2.pdf" TargetMode="External"/><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image" Target="media/image27.jpeg"/><Relationship Id="rId40" Type="http://schemas.openxmlformats.org/officeDocument/2006/relationships/hyperlink" Target="http://mny.ca/en/index.html" TargetMode="External"/><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eg"/><Relationship Id="rId66" Type="http://schemas.openxmlformats.org/officeDocument/2006/relationships/image" Target="media/image50.jpg"/><Relationship Id="rId5" Type="http://schemas.openxmlformats.org/officeDocument/2006/relationships/image" Target="media/image1.jpg"/><Relationship Id="rId61" Type="http://schemas.openxmlformats.org/officeDocument/2006/relationships/image" Target="media/image46.jpg"/><Relationship Id="rId19" Type="http://schemas.openxmlformats.org/officeDocument/2006/relationships/hyperlink" Target="http://www.scholastic.ca/dearcanada/teaching/pdfs/Blooduponourland.pdf" TargetMode="External"/><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5.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49.jpg"/><Relationship Id="rId69" Type="http://schemas.openxmlformats.org/officeDocument/2006/relationships/image" Target="media/image53.jpg"/><Relationship Id="rId8" Type="http://schemas.openxmlformats.org/officeDocument/2006/relationships/image" Target="media/image4.jpg"/><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www.scholastic.ca/dearcanada/teaching/pdfs/TheseAreMyWords.pdf" TargetMode="External"/><Relationship Id="rId25" Type="http://schemas.openxmlformats.org/officeDocument/2006/relationships/hyperlink" Target="http://www.janetwilson.ca/study-guide-shannen-and-the-dream-for-a-school.html" TargetMode="External"/><Relationship Id="rId33" Type="http://schemas.openxmlformats.org/officeDocument/2006/relationships/hyperlink" Target="https://www.jacquelineguest.com/wp-content/uploads/2014/10/CBW-StudyGuide.pdf" TargetMode="External"/><Relationship Id="rId38" Type="http://schemas.openxmlformats.org/officeDocument/2006/relationships/image" Target="media/image28.jpg"/><Relationship Id="rId46" Type="http://schemas.openxmlformats.org/officeDocument/2006/relationships/image" Target="media/image33.jpg"/><Relationship Id="rId59" Type="http://schemas.openxmlformats.org/officeDocument/2006/relationships/hyperlink" Target="https://novelalliances.com/2019/10/01/the-marrow-thieves-strategic-plan-assignment/" TargetMode="External"/><Relationship Id="rId67"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hyperlink" Target="http://graphicallyinclined.wordpress.com/2010/02/" TargetMode="External"/><Relationship Id="rId54" Type="http://schemas.openxmlformats.org/officeDocument/2006/relationships/image" Target="media/image41.jpg"/><Relationship Id="rId62" Type="http://schemas.openxmlformats.org/officeDocument/2006/relationships/image" Target="media/image47.jpeg"/><Relationship Id="rId70" Type="http://schemas.openxmlformats.org/officeDocument/2006/relationships/image" Target="media/image54.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image" Target="media/image19.jpg"/><Relationship Id="rId36" Type="http://schemas.openxmlformats.org/officeDocument/2006/relationships/image" Target="media/image26.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5.jpg"/><Relationship Id="rId31" Type="http://schemas.openxmlformats.org/officeDocument/2006/relationships/image" Target="media/image22.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hyperlink" Target="https://www.smore.com/kgmht-the-marrow-thieves" TargetMode="External"/><Relationship Id="rId65" Type="http://schemas.openxmlformats.org/officeDocument/2006/relationships/hyperlink" Target="http://www.theytus.com/Contributors/Cherie-Dimaline"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nnickpress.com/Fatty-Legs" TargetMode="External"/><Relationship Id="rId13" Type="http://schemas.openxmlformats.org/officeDocument/2006/relationships/image" Target="media/image7.jpg"/><Relationship Id="rId18" Type="http://schemas.openxmlformats.org/officeDocument/2006/relationships/image" Target="media/image11.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37.jpg"/><Relationship Id="rId55" Type="http://schemas.openxmlformats.org/officeDocument/2006/relationships/image" Target="media/image42.jpg"/><Relationship Id="rId7" Type="http://schemas.openxmlformats.org/officeDocument/2006/relationships/image" Target="media/image3.jpg"/><Relationship Id="rId71" Type="http://schemas.openxmlformats.org/officeDocument/2006/relationships/hyperlink" Target="https://www.traceylindberg.ca/images/tl/books/FINAL_July20_2017_BIRDIE_Teachers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27</Pages>
  <Words>6755</Words>
  <Characters>37698</Characters>
  <Application>Microsoft Office Word</Application>
  <DocSecurity>0</DocSecurity>
  <Lines>2094</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Knott</cp:lastModifiedBy>
  <cp:revision>3</cp:revision>
  <cp:lastPrinted>2017-02-17T17:43:00Z</cp:lastPrinted>
  <dcterms:created xsi:type="dcterms:W3CDTF">2019-11-12T22:07:00Z</dcterms:created>
  <dcterms:modified xsi:type="dcterms:W3CDTF">2019-11-12T23:05:00Z</dcterms:modified>
</cp:coreProperties>
</file>